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F5D45" w14:textId="1D323530" w:rsidR="006929E2" w:rsidRDefault="00807DB5">
      <w:pPr>
        <w:pStyle w:val="Textkrper"/>
        <w:ind w:left="6072"/>
        <w:rPr>
          <w:rFonts w:ascii="Times New Roman"/>
          <w:sz w:val="20"/>
        </w:rPr>
      </w:pPr>
      <w:r>
        <w:rPr>
          <w:noProof/>
        </w:rPr>
        <w:drawing>
          <wp:inline distT="0" distB="0" distL="0" distR="0" wp14:anchorId="4CED9E7A" wp14:editId="19D6E506">
            <wp:extent cx="2614295" cy="1173892"/>
            <wp:effectExtent l="0" t="0" r="1905" b="0"/>
            <wp:docPr id="8940812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08127" name="Grafik 89408127"/>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79140" cy="1203009"/>
                    </a:xfrm>
                    <a:prstGeom prst="rect">
                      <a:avLst/>
                    </a:prstGeom>
                    <a:ln>
                      <a:noFill/>
                    </a:ln>
                  </pic:spPr>
                </pic:pic>
              </a:graphicData>
            </a:graphic>
          </wp:inline>
        </w:drawing>
      </w:r>
    </w:p>
    <w:p w14:paraId="5D59F70F" w14:textId="075FD45C" w:rsidR="006929E2" w:rsidRDefault="006929E2">
      <w:pPr>
        <w:pStyle w:val="Textkrper"/>
        <w:ind w:left="0"/>
        <w:rPr>
          <w:rFonts w:ascii="Times New Roman"/>
          <w:sz w:val="32"/>
        </w:rPr>
      </w:pPr>
    </w:p>
    <w:p w14:paraId="5F67E6DE" w14:textId="5CD9EB21" w:rsidR="006929E2" w:rsidRDefault="006929E2">
      <w:pPr>
        <w:pStyle w:val="Textkrper"/>
        <w:spacing w:before="96"/>
        <w:ind w:left="0"/>
        <w:rPr>
          <w:rFonts w:ascii="Times New Roman"/>
          <w:sz w:val="32"/>
        </w:rPr>
      </w:pPr>
    </w:p>
    <w:p w14:paraId="3010CC7C" w14:textId="77777777" w:rsidR="006929E2" w:rsidRDefault="003A4DFC">
      <w:pPr>
        <w:pStyle w:val="Titel"/>
        <w:spacing w:line="242" w:lineRule="auto"/>
        <w:rPr>
          <w:u w:val="none"/>
        </w:rPr>
      </w:pPr>
      <w:r>
        <w:rPr>
          <w:color w:val="595959"/>
          <w:u w:color="595959"/>
        </w:rPr>
        <w:t>Bayerisches</w:t>
      </w:r>
      <w:r>
        <w:rPr>
          <w:color w:val="595959"/>
          <w:spacing w:val="-7"/>
          <w:u w:color="595959"/>
        </w:rPr>
        <w:t xml:space="preserve"> </w:t>
      </w:r>
      <w:r>
        <w:rPr>
          <w:color w:val="595959"/>
          <w:u w:color="595959"/>
        </w:rPr>
        <w:t>Forschungsnetzwerk</w:t>
      </w:r>
      <w:r>
        <w:rPr>
          <w:color w:val="595959"/>
          <w:spacing w:val="-9"/>
          <w:u w:color="595959"/>
        </w:rPr>
        <w:t xml:space="preserve"> </w:t>
      </w:r>
      <w:r w:rsidR="005C7F27">
        <w:rPr>
          <w:color w:val="595959"/>
          <w:u w:color="595959"/>
        </w:rPr>
        <w:t>– bayklif2</w:t>
      </w:r>
    </w:p>
    <w:p w14:paraId="0F8171DD" w14:textId="77777777" w:rsidR="006929E2" w:rsidRDefault="006929E2">
      <w:pPr>
        <w:pStyle w:val="Textkrper"/>
        <w:spacing w:before="272"/>
        <w:ind w:left="0"/>
      </w:pPr>
    </w:p>
    <w:p w14:paraId="73F9E354" w14:textId="77409EEA" w:rsidR="006929E2" w:rsidRDefault="003A4DFC">
      <w:pPr>
        <w:pStyle w:val="Textkrper"/>
      </w:pPr>
      <w:r>
        <w:rPr>
          <w:color w:val="595959"/>
          <w:u w:val="single" w:color="595959"/>
        </w:rPr>
        <w:t>Ausschreibungstext</w:t>
      </w:r>
      <w:r>
        <w:rPr>
          <w:color w:val="595959"/>
          <w:spacing w:val="-3"/>
          <w:u w:val="single" w:color="595959"/>
        </w:rPr>
        <w:t xml:space="preserve"> </w:t>
      </w:r>
      <w:r>
        <w:rPr>
          <w:color w:val="595959"/>
          <w:u w:val="single" w:color="595959"/>
        </w:rPr>
        <w:t>vom</w:t>
      </w:r>
      <w:r w:rsidR="00115981">
        <w:rPr>
          <w:color w:val="595959"/>
          <w:spacing w:val="-2"/>
          <w:u w:val="single" w:color="595959"/>
        </w:rPr>
        <w:t xml:space="preserve"> </w:t>
      </w:r>
      <w:r w:rsidR="00C92BB7">
        <w:rPr>
          <w:color w:val="595959"/>
          <w:spacing w:val="-2"/>
          <w:u w:val="single" w:color="595959"/>
        </w:rPr>
        <w:t>12.12.2024</w:t>
      </w:r>
    </w:p>
    <w:p w14:paraId="5493089F" w14:textId="77777777" w:rsidR="006929E2" w:rsidRDefault="006929E2">
      <w:pPr>
        <w:pStyle w:val="Textkrper"/>
        <w:spacing w:before="275"/>
        <w:ind w:left="0"/>
      </w:pPr>
    </w:p>
    <w:p w14:paraId="27BEA663" w14:textId="77777777" w:rsidR="006929E2" w:rsidRDefault="003A4DFC">
      <w:pPr>
        <w:pStyle w:val="Listenabsatz"/>
        <w:numPr>
          <w:ilvl w:val="0"/>
          <w:numId w:val="1"/>
        </w:numPr>
        <w:tabs>
          <w:tab w:val="left" w:pos="813"/>
        </w:tabs>
        <w:ind w:left="813" w:hanging="707"/>
        <w:rPr>
          <w:sz w:val="24"/>
        </w:rPr>
      </w:pPr>
      <w:r>
        <w:rPr>
          <w:color w:val="595959"/>
          <w:spacing w:val="-2"/>
          <w:sz w:val="24"/>
        </w:rPr>
        <w:t>Forschungsschwerpunkt</w:t>
      </w:r>
      <w:r w:rsidR="00114D28">
        <w:rPr>
          <w:color w:val="595959"/>
          <w:spacing w:val="-2"/>
          <w:sz w:val="24"/>
        </w:rPr>
        <w:t>e (Wasser, Gesundheit, Ernährung, Biodiversität) und Zielsetzungen</w:t>
      </w:r>
    </w:p>
    <w:p w14:paraId="5801E9A6" w14:textId="77777777" w:rsidR="006929E2" w:rsidRDefault="006929E2">
      <w:pPr>
        <w:pStyle w:val="Textkrper"/>
        <w:spacing w:before="1"/>
        <w:ind w:left="0"/>
      </w:pPr>
    </w:p>
    <w:p w14:paraId="5C6D5C4C" w14:textId="666255E8" w:rsidR="00590632" w:rsidRDefault="00590632" w:rsidP="00590632">
      <w:pPr>
        <w:pStyle w:val="Textkrper"/>
        <w:rPr>
          <w:rFonts w:cs="Arial"/>
          <w:color w:val="212529"/>
          <w:shd w:val="clear" w:color="auto" w:fill="FFFFFF"/>
        </w:rPr>
      </w:pPr>
      <w:r>
        <w:rPr>
          <w:color w:val="595959"/>
        </w:rPr>
        <w:t xml:space="preserve">Der Klimawandel und seine Folgen </w:t>
      </w:r>
      <w:r w:rsidR="008A30AB">
        <w:rPr>
          <w:color w:val="595959"/>
        </w:rPr>
        <w:t xml:space="preserve">gehören </w:t>
      </w:r>
      <w:r>
        <w:rPr>
          <w:color w:val="595959"/>
        </w:rPr>
        <w:t xml:space="preserve">zu den weltweit größten Herausforderungen. Bayern </w:t>
      </w:r>
      <w:r w:rsidR="008A30AB">
        <w:rPr>
          <w:color w:val="595959"/>
        </w:rPr>
        <w:t xml:space="preserve">ist aufgrund seiner geographischen Lage eines der </w:t>
      </w:r>
      <w:r>
        <w:rPr>
          <w:color w:val="595959"/>
        </w:rPr>
        <w:t xml:space="preserve">am stärksten vom Klimawandel betroffenen Bundesländer in Deutschland. </w:t>
      </w:r>
      <w:r>
        <w:rPr>
          <w:rFonts w:cs="Arial"/>
          <w:color w:val="212529"/>
          <w:shd w:val="clear" w:color="auto" w:fill="FFFFFF"/>
        </w:rPr>
        <w:t>Neben den extremen Wetterereignissen (wie z.B. Hitzeperioden</w:t>
      </w:r>
      <w:r w:rsidR="009B27A4">
        <w:rPr>
          <w:rFonts w:cs="Arial"/>
          <w:color w:val="212529"/>
          <w:shd w:val="clear" w:color="auto" w:fill="FFFFFF"/>
        </w:rPr>
        <w:t>, Hochwässer</w:t>
      </w:r>
      <w:r>
        <w:rPr>
          <w:rFonts w:cs="Arial"/>
          <w:color w:val="212529"/>
          <w:shd w:val="clear" w:color="auto" w:fill="FFFFFF"/>
        </w:rPr>
        <w:t xml:space="preserve">), die im Zuge des Klimawandels vermehrt auftreten, </w:t>
      </w:r>
      <w:r w:rsidRPr="00BA7EC3">
        <w:rPr>
          <w:rFonts w:cs="Arial"/>
          <w:color w:val="212529"/>
          <w:shd w:val="clear" w:color="auto" w:fill="FFFFFF"/>
        </w:rPr>
        <w:t xml:space="preserve">zeigt sich unter anderem, dass </w:t>
      </w:r>
      <w:r>
        <w:rPr>
          <w:rFonts w:cs="Arial"/>
          <w:color w:val="212529"/>
          <w:shd w:val="clear" w:color="auto" w:fill="FFFFFF"/>
        </w:rPr>
        <w:t>klimatisch bedingte langfristigen Veränderungen</w:t>
      </w:r>
      <w:r w:rsidRPr="00BA7EC3">
        <w:rPr>
          <w:rFonts w:cs="Arial"/>
          <w:color w:val="212529"/>
          <w:shd w:val="clear" w:color="auto" w:fill="FFFFFF"/>
        </w:rPr>
        <w:t xml:space="preserve"> </w:t>
      </w:r>
      <w:r>
        <w:rPr>
          <w:rFonts w:cs="Arial"/>
          <w:color w:val="212529"/>
          <w:shd w:val="clear" w:color="auto" w:fill="FFFFFF"/>
        </w:rPr>
        <w:t>Umwelt</w:t>
      </w:r>
      <w:r w:rsidR="009B4515">
        <w:rPr>
          <w:rFonts w:cs="Arial"/>
          <w:color w:val="212529"/>
          <w:shd w:val="clear" w:color="auto" w:fill="FFFFFF"/>
        </w:rPr>
        <w:t xml:space="preserve"> und Ökosysteme</w:t>
      </w:r>
      <w:r>
        <w:rPr>
          <w:rFonts w:cs="Arial"/>
          <w:color w:val="212529"/>
          <w:shd w:val="clear" w:color="auto" w:fill="FFFFFF"/>
        </w:rPr>
        <w:t xml:space="preserve"> und insoweit die Lebensbedingungen sowie den </w:t>
      </w:r>
      <w:r w:rsidRPr="00BA7EC3">
        <w:rPr>
          <w:rFonts w:cs="Arial"/>
          <w:color w:val="212529"/>
          <w:shd w:val="clear" w:color="auto" w:fill="FFFFFF"/>
        </w:rPr>
        <w:t xml:space="preserve">menschlichen Organismus </w:t>
      </w:r>
      <w:r>
        <w:rPr>
          <w:rFonts w:cs="Arial"/>
          <w:color w:val="212529"/>
          <w:shd w:val="clear" w:color="auto" w:fill="FFFFFF"/>
        </w:rPr>
        <w:t xml:space="preserve">stark </w:t>
      </w:r>
      <w:r w:rsidRPr="00BA7EC3">
        <w:rPr>
          <w:rFonts w:cs="Arial"/>
          <w:color w:val="212529"/>
          <w:shd w:val="clear" w:color="auto" w:fill="FFFFFF"/>
        </w:rPr>
        <w:t>belasten.</w:t>
      </w:r>
      <w:r>
        <w:rPr>
          <w:rFonts w:cs="Arial"/>
          <w:color w:val="212529"/>
          <w:shd w:val="clear" w:color="auto" w:fill="FFFFFF"/>
        </w:rPr>
        <w:t xml:space="preserve"> </w:t>
      </w:r>
      <w:r w:rsidRPr="00BA7EC3">
        <w:rPr>
          <w:rFonts w:cs="Arial"/>
          <w:color w:val="212529"/>
          <w:shd w:val="clear" w:color="auto" w:fill="FFFFFF"/>
        </w:rPr>
        <w:t xml:space="preserve"> </w:t>
      </w:r>
    </w:p>
    <w:p w14:paraId="6A7AA506" w14:textId="77777777" w:rsidR="00590632" w:rsidRDefault="00590632" w:rsidP="00590632">
      <w:pPr>
        <w:pStyle w:val="Textkrper"/>
        <w:rPr>
          <w:color w:val="595959"/>
        </w:rPr>
      </w:pPr>
    </w:p>
    <w:p w14:paraId="7E19DA13" w14:textId="52C12944" w:rsidR="008A30AB" w:rsidRDefault="008A30AB" w:rsidP="00590632">
      <w:pPr>
        <w:pStyle w:val="Textkrper"/>
        <w:rPr>
          <w:color w:val="595959"/>
        </w:rPr>
      </w:pPr>
      <w:r>
        <w:rPr>
          <w:color w:val="595959"/>
        </w:rPr>
        <w:t xml:space="preserve">Forschung und Innovation sind der Schlüssel, um den Klimawandel </w:t>
      </w:r>
      <w:r w:rsidR="002153F3">
        <w:rPr>
          <w:color w:val="595959"/>
        </w:rPr>
        <w:t xml:space="preserve">und seine Folgen </w:t>
      </w:r>
      <w:r>
        <w:rPr>
          <w:color w:val="595959"/>
        </w:rPr>
        <w:t>zu verstehen und einzudämmen.</w:t>
      </w:r>
    </w:p>
    <w:p w14:paraId="40D0179E" w14:textId="7F0A51C4" w:rsidR="00590632" w:rsidRPr="001F5B65" w:rsidRDefault="00590632" w:rsidP="00590632">
      <w:pPr>
        <w:pStyle w:val="Textkrper"/>
        <w:rPr>
          <w:color w:val="595959"/>
        </w:rPr>
      </w:pPr>
      <w:r>
        <w:rPr>
          <w:color w:val="595959"/>
        </w:rPr>
        <w:t xml:space="preserve">Das Forschungsnetzwerk </w:t>
      </w:r>
      <w:proofErr w:type="spellStart"/>
      <w:r>
        <w:rPr>
          <w:color w:val="595959"/>
        </w:rPr>
        <w:t>bayklif</w:t>
      </w:r>
      <w:proofErr w:type="spellEnd"/>
      <w:r>
        <w:rPr>
          <w:color w:val="595959"/>
        </w:rPr>
        <w:t xml:space="preserve"> 2 stellt darauf ab, durch interdisziplinäre Forschungsansätze innovative Lösungen zur Bewältigung der Folgen des Klimawandels zu entwickeln. In Fortführung und Weiterentwicklung der erfolgreichen fünfjährigen Förderphase des Bayerischen Klimaforschungsnetzwerks</w:t>
      </w:r>
      <w:r w:rsidR="00930203">
        <w:rPr>
          <w:color w:val="595959"/>
        </w:rPr>
        <w:t xml:space="preserve"> </w:t>
      </w:r>
      <w:r>
        <w:rPr>
          <w:color w:val="595959"/>
        </w:rPr>
        <w:t xml:space="preserve">bayklif1, in der bewusst auf eine sehr große Bandbreite an Forschungsthemen gesetzt wurde, </w:t>
      </w:r>
      <w:r w:rsidR="002153F3">
        <w:rPr>
          <w:color w:val="595959"/>
        </w:rPr>
        <w:t xml:space="preserve">erfolgt </w:t>
      </w:r>
      <w:r>
        <w:rPr>
          <w:color w:val="595959"/>
        </w:rPr>
        <w:t xml:space="preserve">im Netzwerk bayklif2 eine inhaltliche Fokussierung auf die Forschungsschwerpunkte Wasser, Ernährung, Biodiversität und Gesundheit. Denn </w:t>
      </w:r>
      <w:r w:rsidRPr="001F5B65">
        <w:rPr>
          <w:rFonts w:cs="Helvetica"/>
          <w:color w:val="333333"/>
          <w:shd w:val="clear" w:color="auto" w:fill="FAFAFA"/>
        </w:rPr>
        <w:t>biologische Vielfalt, funktionierende Ökosysteme, sauberes Wasser und intakte Böden sind unsere natürlichen Lebensgrundlagen</w:t>
      </w:r>
      <w:r>
        <w:rPr>
          <w:rFonts w:cs="Helvetica"/>
          <w:color w:val="333333"/>
          <w:shd w:val="clear" w:color="auto" w:fill="FAFAFA"/>
        </w:rPr>
        <w:t>.</w:t>
      </w:r>
      <w:r w:rsidRPr="001F5B65">
        <w:rPr>
          <w:rFonts w:cs="Helvetica"/>
          <w:color w:val="333333"/>
          <w:shd w:val="clear" w:color="auto" w:fill="FAFAFA"/>
        </w:rPr>
        <w:t xml:space="preserve"> Angesichts des globalen Wandels </w:t>
      </w:r>
      <w:r>
        <w:rPr>
          <w:rFonts w:cs="Helvetica"/>
          <w:color w:val="333333"/>
          <w:shd w:val="clear" w:color="auto" w:fill="FAFAFA"/>
        </w:rPr>
        <w:t>ist es</w:t>
      </w:r>
      <w:r w:rsidRPr="001F5B65">
        <w:rPr>
          <w:rFonts w:cs="Helvetica"/>
          <w:color w:val="333333"/>
          <w:shd w:val="clear" w:color="auto" w:fill="FAFAFA"/>
        </w:rPr>
        <w:t xml:space="preserve"> das Ziel</w:t>
      </w:r>
      <w:r>
        <w:rPr>
          <w:rFonts w:cs="Helvetica"/>
          <w:color w:val="333333"/>
          <w:shd w:val="clear" w:color="auto" w:fill="FAFAFA"/>
        </w:rPr>
        <w:t xml:space="preserve"> des Bayerischen Klimaforschungsnetzwerks bayklif2</w:t>
      </w:r>
      <w:r w:rsidRPr="001F5B65">
        <w:rPr>
          <w:rFonts w:cs="Helvetica"/>
          <w:color w:val="333333"/>
          <w:shd w:val="clear" w:color="auto" w:fill="FAFAFA"/>
        </w:rPr>
        <w:t xml:space="preserve">, auf der Grundlage exzellenter Forschung </w:t>
      </w:r>
      <w:r>
        <w:rPr>
          <w:rFonts w:cs="Helvetica"/>
          <w:color w:val="333333"/>
          <w:shd w:val="clear" w:color="auto" w:fill="FAFAFA"/>
        </w:rPr>
        <w:t xml:space="preserve">Anpassungsstrategien zu entwickeln, um die Folgen des Klimawandels in Bayern abzumildern und </w:t>
      </w:r>
      <w:r w:rsidRPr="001F5B65">
        <w:rPr>
          <w:rFonts w:cs="Helvetica"/>
          <w:color w:val="333333"/>
          <w:shd w:val="clear" w:color="auto" w:fill="FAFAFA"/>
        </w:rPr>
        <w:t xml:space="preserve">Wege zu einer gesunden Umwelt </w:t>
      </w:r>
      <w:r w:rsidR="004B6499">
        <w:rPr>
          <w:rFonts w:cs="Helvetica"/>
          <w:color w:val="333333"/>
          <w:shd w:val="clear" w:color="auto" w:fill="FAFAFA"/>
        </w:rPr>
        <w:t>als Basis für die</w:t>
      </w:r>
      <w:r w:rsidRPr="001F5B65">
        <w:rPr>
          <w:rFonts w:cs="Helvetica"/>
          <w:color w:val="333333"/>
          <w:shd w:val="clear" w:color="auto" w:fill="FAFAFA"/>
        </w:rPr>
        <w:t xml:space="preserve"> gesellschaftliche Entwicklung aufzuzeigen.</w:t>
      </w:r>
    </w:p>
    <w:p w14:paraId="117A078F" w14:textId="77777777" w:rsidR="006929E2" w:rsidRDefault="006929E2"/>
    <w:p w14:paraId="1180B0C6" w14:textId="49C94389" w:rsidR="00590632" w:rsidRDefault="00D21533" w:rsidP="00590632">
      <w:pPr>
        <w:pStyle w:val="Textkrper"/>
        <w:spacing w:before="273"/>
      </w:pPr>
      <w:r>
        <w:rPr>
          <w:color w:val="595959"/>
        </w:rPr>
        <w:t xml:space="preserve">Für die Förderung </w:t>
      </w:r>
      <w:r w:rsidR="005F2C6E">
        <w:rPr>
          <w:color w:val="595959"/>
        </w:rPr>
        <w:t>werden</w:t>
      </w:r>
      <w:r>
        <w:rPr>
          <w:color w:val="595959"/>
        </w:rPr>
        <w:t xml:space="preserve"> </w:t>
      </w:r>
      <w:r w:rsidR="005F2C6E">
        <w:rPr>
          <w:color w:val="595959"/>
        </w:rPr>
        <w:t>a</w:t>
      </w:r>
      <w:r>
        <w:rPr>
          <w:color w:val="595959"/>
        </w:rPr>
        <w:t xml:space="preserve">nwendungsorientierte </w:t>
      </w:r>
      <w:r w:rsidR="005F2C6E">
        <w:rPr>
          <w:color w:val="595959"/>
        </w:rPr>
        <w:t xml:space="preserve">und technologiebasierte </w:t>
      </w:r>
      <w:r w:rsidR="00590632">
        <w:rPr>
          <w:color w:val="595959"/>
        </w:rPr>
        <w:t>Forschungsprojekte</w:t>
      </w:r>
      <w:r w:rsidR="00590632">
        <w:rPr>
          <w:color w:val="595959"/>
          <w:spacing w:val="-4"/>
        </w:rPr>
        <w:t xml:space="preserve"> </w:t>
      </w:r>
      <w:r w:rsidR="005F2C6E">
        <w:rPr>
          <w:color w:val="595959"/>
        </w:rPr>
        <w:t>mit Innovationspotential gesucht:</w:t>
      </w:r>
    </w:p>
    <w:p w14:paraId="0B6A5939" w14:textId="697BB8A3" w:rsidR="00F314A2" w:rsidRPr="00B843E1" w:rsidRDefault="00590632" w:rsidP="00F314A2">
      <w:pPr>
        <w:pStyle w:val="Textkrper"/>
        <w:spacing w:before="275"/>
        <w:ind w:left="826" w:right="212" w:hanging="360"/>
        <w:rPr>
          <w:rFonts w:ascii="Abadi MT Condensed Light" w:hAnsi="Abadi MT Condensed Light" w:cs="Arial"/>
          <w:spacing w:val="40"/>
        </w:rPr>
      </w:pPr>
      <w:r>
        <w:rPr>
          <w:rFonts w:ascii="Symbol" w:hAnsi="Symbol"/>
        </w:rPr>
        <w:t></w:t>
      </w:r>
      <w:r w:rsidR="00F314A2">
        <w:rPr>
          <w:rFonts w:ascii="Times New Roman" w:hAnsi="Times New Roman"/>
          <w:spacing w:val="40"/>
        </w:rPr>
        <w:t xml:space="preserve"> </w:t>
      </w:r>
      <w:r w:rsidR="005F2C6E">
        <w:rPr>
          <w:color w:val="595959"/>
        </w:rPr>
        <w:t>In Betracht kommen</w:t>
      </w:r>
      <w:r w:rsidR="007677D3">
        <w:rPr>
          <w:color w:val="595959"/>
        </w:rPr>
        <w:t xml:space="preserve"> Projekte, die klare</w:t>
      </w:r>
      <w:r w:rsidR="002153F3">
        <w:rPr>
          <w:color w:val="595959"/>
        </w:rPr>
        <w:t>,</w:t>
      </w:r>
      <w:r w:rsidR="007677D3">
        <w:rPr>
          <w:color w:val="595959"/>
        </w:rPr>
        <w:t xml:space="preserve"> praxisnahe Ans</w:t>
      </w:r>
      <w:r w:rsidR="005F2C6E">
        <w:rPr>
          <w:color w:val="595959"/>
        </w:rPr>
        <w:t>ä</w:t>
      </w:r>
      <w:r w:rsidR="007677D3">
        <w:rPr>
          <w:color w:val="595959"/>
        </w:rPr>
        <w:t>tz</w:t>
      </w:r>
      <w:r w:rsidR="005F2C6E">
        <w:rPr>
          <w:color w:val="595959"/>
        </w:rPr>
        <w:t>e</w:t>
      </w:r>
      <w:r w:rsidR="007677D3">
        <w:rPr>
          <w:color w:val="595959"/>
        </w:rPr>
        <w:t xml:space="preserve"> verfolgen </w:t>
      </w:r>
      <w:r w:rsidR="005F2C6E">
        <w:rPr>
          <w:color w:val="595959"/>
        </w:rPr>
        <w:t xml:space="preserve">und </w:t>
      </w:r>
      <w:r w:rsidR="00CF5677">
        <w:rPr>
          <w:color w:val="595959"/>
        </w:rPr>
        <w:t>mit moderne</w:t>
      </w:r>
      <w:r w:rsidR="005F2C6E">
        <w:rPr>
          <w:color w:val="595959"/>
        </w:rPr>
        <w:t>n</w:t>
      </w:r>
      <w:r w:rsidR="007677D3">
        <w:rPr>
          <w:color w:val="595959"/>
        </w:rPr>
        <w:t xml:space="preserve"> Technologien </w:t>
      </w:r>
      <w:r w:rsidR="00CF5677">
        <w:rPr>
          <w:color w:val="595959"/>
        </w:rPr>
        <w:t>entwickelt und umgesetzt</w:t>
      </w:r>
      <w:r w:rsidR="007677D3">
        <w:rPr>
          <w:color w:val="595959"/>
        </w:rPr>
        <w:t xml:space="preserve"> werden. </w:t>
      </w:r>
    </w:p>
    <w:p w14:paraId="556F651D" w14:textId="429397D0" w:rsidR="00590632" w:rsidRPr="00B843E1" w:rsidRDefault="00B843E1" w:rsidP="007677D3">
      <w:pPr>
        <w:pStyle w:val="Textkrper"/>
        <w:spacing w:line="289" w:lineRule="exact"/>
        <w:ind w:left="851" w:hanging="385"/>
        <w:rPr>
          <w:rFonts w:ascii="Abadi MT Condensed Light" w:hAnsi="Abadi MT Condensed Light" w:cs="Arial"/>
        </w:rPr>
      </w:pPr>
      <w:r>
        <w:rPr>
          <w:rFonts w:ascii="Symbol" w:hAnsi="Symbol"/>
        </w:rPr>
        <w:t></w:t>
      </w:r>
      <w:r w:rsidR="007677D3">
        <w:rPr>
          <w:rFonts w:ascii="Abadi MT Condensed Light" w:hAnsi="Abadi MT Condensed Light" w:cs="Arial"/>
          <w:spacing w:val="61"/>
        </w:rPr>
        <w:t xml:space="preserve"> </w:t>
      </w:r>
      <w:r w:rsidR="005F2C6E">
        <w:rPr>
          <w:color w:val="595959"/>
        </w:rPr>
        <w:t xml:space="preserve">Der Bezug zu </w:t>
      </w:r>
      <w:r w:rsidR="002153F3">
        <w:rPr>
          <w:color w:val="595959"/>
        </w:rPr>
        <w:t>einem oder mehreren der</w:t>
      </w:r>
      <w:r w:rsidR="005F2C6E">
        <w:rPr>
          <w:color w:val="595959"/>
        </w:rPr>
        <w:t xml:space="preserve"> vorgegebenen Themen Gesundheit, Wasser, Ernährung und Biodiversität sowie </w:t>
      </w:r>
      <w:r w:rsidR="002153F3">
        <w:rPr>
          <w:color w:val="595959"/>
        </w:rPr>
        <w:t xml:space="preserve">der </w:t>
      </w:r>
      <w:r w:rsidR="004725CF">
        <w:rPr>
          <w:color w:val="595959"/>
        </w:rPr>
        <w:t xml:space="preserve">konkrete </w:t>
      </w:r>
      <w:r w:rsidR="002153F3">
        <w:rPr>
          <w:color w:val="595959"/>
        </w:rPr>
        <w:t>Beitrag</w:t>
      </w:r>
      <w:r w:rsidR="005F2C6E">
        <w:rPr>
          <w:color w:val="595959"/>
        </w:rPr>
        <w:t xml:space="preserve"> zu Klimaanpassungen in Bayern </w:t>
      </w:r>
      <w:r w:rsidR="002153F3">
        <w:rPr>
          <w:color w:val="595959"/>
        </w:rPr>
        <w:t>m</w:t>
      </w:r>
      <w:r w:rsidR="004B6499">
        <w:rPr>
          <w:color w:val="595959"/>
        </w:rPr>
        <w:t>u</w:t>
      </w:r>
      <w:r w:rsidR="00807DB5">
        <w:rPr>
          <w:color w:val="595959"/>
        </w:rPr>
        <w:t>ss</w:t>
      </w:r>
      <w:r w:rsidR="002153F3">
        <w:rPr>
          <w:color w:val="595959"/>
        </w:rPr>
        <w:t xml:space="preserve"> </w:t>
      </w:r>
      <w:r w:rsidR="005F2C6E">
        <w:rPr>
          <w:color w:val="595959"/>
        </w:rPr>
        <w:t>klar herausgearbeitet werden.</w:t>
      </w:r>
    </w:p>
    <w:p w14:paraId="565CCA7D" w14:textId="0B4965E6" w:rsidR="0022562D" w:rsidRDefault="00590632" w:rsidP="00807DB5">
      <w:pPr>
        <w:pStyle w:val="Textkrper"/>
        <w:spacing w:line="293" w:lineRule="exact"/>
        <w:ind w:left="851" w:hanging="386"/>
        <w:sectPr w:rsidR="0022562D">
          <w:footerReference w:type="default" r:id="rId9"/>
          <w:type w:val="continuous"/>
          <w:pgSz w:w="11900" w:h="16840"/>
          <w:pgMar w:top="1420" w:right="1300" w:bottom="1220" w:left="1320" w:header="0" w:footer="1034" w:gutter="0"/>
          <w:pgNumType w:start="1"/>
          <w:cols w:space="720"/>
        </w:sectPr>
      </w:pPr>
      <w:r>
        <w:rPr>
          <w:rFonts w:ascii="Symbol" w:hAnsi="Symbol"/>
        </w:rPr>
        <w:t></w:t>
      </w:r>
      <w:r>
        <w:rPr>
          <w:rFonts w:ascii="Times New Roman" w:hAnsi="Times New Roman"/>
          <w:spacing w:val="62"/>
        </w:rPr>
        <w:t xml:space="preserve"> </w:t>
      </w:r>
      <w:r w:rsidR="00CF5677">
        <w:rPr>
          <w:color w:val="595959"/>
        </w:rPr>
        <w:t xml:space="preserve">Ein zentraler Aspekt ist die </w:t>
      </w:r>
      <w:r w:rsidR="00EE70F5">
        <w:rPr>
          <w:color w:val="595959"/>
        </w:rPr>
        <w:t xml:space="preserve">Einbettung </w:t>
      </w:r>
      <w:r w:rsidR="004725CF">
        <w:rPr>
          <w:color w:val="595959"/>
        </w:rPr>
        <w:t>technologische</w:t>
      </w:r>
      <w:r w:rsidR="004B6499">
        <w:rPr>
          <w:color w:val="595959"/>
        </w:rPr>
        <w:t>r</w:t>
      </w:r>
      <w:r w:rsidR="004725CF">
        <w:rPr>
          <w:color w:val="595959"/>
        </w:rPr>
        <w:t xml:space="preserve"> Ans</w:t>
      </w:r>
      <w:r w:rsidR="004B6499">
        <w:rPr>
          <w:color w:val="595959"/>
        </w:rPr>
        <w:t>ä</w:t>
      </w:r>
      <w:r w:rsidR="004725CF">
        <w:rPr>
          <w:color w:val="595959"/>
        </w:rPr>
        <w:t>tze</w:t>
      </w:r>
      <w:r w:rsidR="00EE70F5">
        <w:rPr>
          <w:color w:val="595959"/>
        </w:rPr>
        <w:t xml:space="preserve"> in </w:t>
      </w:r>
      <w:r w:rsidR="00CF5677">
        <w:rPr>
          <w:color w:val="595959"/>
        </w:rPr>
        <w:t>neue Konzepte und Strategien zu</w:t>
      </w:r>
      <w:r w:rsidR="00EE70F5">
        <w:rPr>
          <w:color w:val="595959"/>
        </w:rPr>
        <w:t>r Bewältigung</w:t>
      </w:r>
      <w:r w:rsidR="0022562D">
        <w:rPr>
          <w:color w:val="595959"/>
        </w:rPr>
        <w:t xml:space="preserve"> </w:t>
      </w:r>
      <w:r w:rsidR="00EE70F5">
        <w:rPr>
          <w:color w:val="595959"/>
        </w:rPr>
        <w:t>der</w:t>
      </w:r>
      <w:r w:rsidR="0022562D">
        <w:rPr>
          <w:color w:val="595959"/>
        </w:rPr>
        <w:t xml:space="preserve"> </w:t>
      </w:r>
      <w:r w:rsidR="005F2C6E">
        <w:rPr>
          <w:color w:val="595959"/>
        </w:rPr>
        <w:t>Herausforderungen</w:t>
      </w:r>
      <w:r w:rsidR="0022562D">
        <w:rPr>
          <w:color w:val="595959"/>
        </w:rPr>
        <w:t>,</w:t>
      </w:r>
      <w:r w:rsidR="00CF5677">
        <w:rPr>
          <w:color w:val="595959"/>
        </w:rPr>
        <w:t xml:space="preserve"> die </w:t>
      </w:r>
      <w:r w:rsidR="0022562D">
        <w:rPr>
          <w:color w:val="595959"/>
        </w:rPr>
        <w:t xml:space="preserve">der </w:t>
      </w:r>
      <w:r w:rsidR="00CF5677">
        <w:rPr>
          <w:color w:val="595959"/>
        </w:rPr>
        <w:t xml:space="preserve">fortschreitende Klimawandel </w:t>
      </w:r>
      <w:r w:rsidR="005F2C6E">
        <w:rPr>
          <w:color w:val="595959"/>
        </w:rPr>
        <w:t>mit sich bringt</w:t>
      </w:r>
      <w:r w:rsidR="00CF5677">
        <w:rPr>
          <w:color w:val="595959"/>
        </w:rPr>
        <w:t>.</w:t>
      </w:r>
    </w:p>
    <w:p w14:paraId="40D0F7D9" w14:textId="77777777" w:rsidR="006929E2" w:rsidRDefault="003A4DFC">
      <w:pPr>
        <w:pStyle w:val="Listenabsatz"/>
        <w:numPr>
          <w:ilvl w:val="0"/>
          <w:numId w:val="1"/>
        </w:numPr>
        <w:tabs>
          <w:tab w:val="left" w:pos="813"/>
        </w:tabs>
        <w:ind w:left="813" w:hanging="707"/>
        <w:rPr>
          <w:sz w:val="24"/>
        </w:rPr>
      </w:pPr>
      <w:r>
        <w:rPr>
          <w:color w:val="595959"/>
          <w:spacing w:val="-2"/>
          <w:sz w:val="24"/>
        </w:rPr>
        <w:lastRenderedPageBreak/>
        <w:t>Förderformate</w:t>
      </w:r>
    </w:p>
    <w:p w14:paraId="2BC122E4" w14:textId="77777777" w:rsidR="006929E2" w:rsidRDefault="006929E2">
      <w:pPr>
        <w:pStyle w:val="Textkrper"/>
        <w:spacing w:before="1"/>
        <w:ind w:left="0"/>
      </w:pPr>
    </w:p>
    <w:p w14:paraId="2B643D40" w14:textId="60727410" w:rsidR="006929E2" w:rsidRDefault="003A4DFC">
      <w:pPr>
        <w:pStyle w:val="Textkrper"/>
        <w:ind w:right="1503"/>
        <w:jc w:val="both"/>
      </w:pPr>
      <w:r>
        <w:rPr>
          <w:color w:val="595959"/>
        </w:rPr>
        <w:t>Es</w:t>
      </w:r>
      <w:r>
        <w:rPr>
          <w:color w:val="595959"/>
          <w:spacing w:val="-4"/>
        </w:rPr>
        <w:t xml:space="preserve"> </w:t>
      </w:r>
      <w:r>
        <w:rPr>
          <w:color w:val="595959"/>
        </w:rPr>
        <w:t>ist</w:t>
      </w:r>
      <w:r>
        <w:rPr>
          <w:color w:val="595959"/>
          <w:spacing w:val="-5"/>
        </w:rPr>
        <w:t xml:space="preserve"> </w:t>
      </w:r>
      <w:r>
        <w:rPr>
          <w:color w:val="595959"/>
        </w:rPr>
        <w:t>beabsichtigt,</w:t>
      </w:r>
      <w:r>
        <w:rPr>
          <w:color w:val="595959"/>
          <w:spacing w:val="-5"/>
        </w:rPr>
        <w:t xml:space="preserve"> </w:t>
      </w:r>
      <w:r>
        <w:rPr>
          <w:color w:val="595959"/>
        </w:rPr>
        <w:t>im</w:t>
      </w:r>
      <w:r>
        <w:rPr>
          <w:color w:val="595959"/>
          <w:spacing w:val="-4"/>
        </w:rPr>
        <w:t xml:space="preserve"> </w:t>
      </w:r>
      <w:r>
        <w:rPr>
          <w:color w:val="595959"/>
        </w:rPr>
        <w:t>Rahmen</w:t>
      </w:r>
      <w:r>
        <w:rPr>
          <w:color w:val="595959"/>
          <w:spacing w:val="-4"/>
        </w:rPr>
        <w:t xml:space="preserve"> </w:t>
      </w:r>
      <w:r>
        <w:rPr>
          <w:color w:val="595959"/>
        </w:rPr>
        <w:t>des</w:t>
      </w:r>
      <w:r>
        <w:rPr>
          <w:color w:val="595959"/>
          <w:spacing w:val="-5"/>
        </w:rPr>
        <w:t xml:space="preserve"> </w:t>
      </w:r>
      <w:r>
        <w:rPr>
          <w:color w:val="595959"/>
        </w:rPr>
        <w:t>Forschungsnetzwerks</w:t>
      </w:r>
      <w:r>
        <w:rPr>
          <w:color w:val="595959"/>
          <w:spacing w:val="-4"/>
        </w:rPr>
        <w:t xml:space="preserve"> </w:t>
      </w:r>
      <w:r>
        <w:rPr>
          <w:color w:val="595959"/>
        </w:rPr>
        <w:t>bis</w:t>
      </w:r>
      <w:r>
        <w:rPr>
          <w:color w:val="595959"/>
          <w:spacing w:val="-4"/>
        </w:rPr>
        <w:t xml:space="preserve"> </w:t>
      </w:r>
      <w:r>
        <w:rPr>
          <w:color w:val="595959"/>
        </w:rPr>
        <w:t>zu</w:t>
      </w:r>
      <w:r>
        <w:rPr>
          <w:color w:val="595959"/>
          <w:spacing w:val="-4"/>
        </w:rPr>
        <w:t xml:space="preserve"> </w:t>
      </w:r>
      <w:r w:rsidR="005C7F27">
        <w:rPr>
          <w:color w:val="595959"/>
        </w:rPr>
        <w:t xml:space="preserve">sechs </w:t>
      </w:r>
      <w:r>
        <w:rPr>
          <w:color w:val="595959"/>
        </w:rPr>
        <w:t>interdisziplinäre Forschungs</w:t>
      </w:r>
      <w:r w:rsidR="00115981">
        <w:rPr>
          <w:color w:val="595959"/>
        </w:rPr>
        <w:t>projekte</w:t>
      </w:r>
      <w:r>
        <w:rPr>
          <w:color w:val="595959"/>
        </w:rPr>
        <w:t xml:space="preserve"> für maximal fünf Jahre zu fördern (vorbehaltlich einer erfolgreichen Zwischenevaluation nach etwa zwei Jahren).</w:t>
      </w:r>
    </w:p>
    <w:p w14:paraId="3F8E9179" w14:textId="421331D6" w:rsidR="006929E2" w:rsidRDefault="003A4DFC">
      <w:pPr>
        <w:pStyle w:val="Textkrper"/>
        <w:ind w:right="130"/>
      </w:pPr>
      <w:r>
        <w:rPr>
          <w:color w:val="595959"/>
        </w:rPr>
        <w:t>Die</w:t>
      </w:r>
      <w:r>
        <w:rPr>
          <w:color w:val="595959"/>
          <w:spacing w:val="-4"/>
        </w:rPr>
        <w:t xml:space="preserve"> </w:t>
      </w:r>
      <w:r>
        <w:rPr>
          <w:color w:val="595959"/>
        </w:rPr>
        <w:t>Forschungs</w:t>
      </w:r>
      <w:r w:rsidR="00115981">
        <w:rPr>
          <w:color w:val="595959"/>
        </w:rPr>
        <w:t>projekte</w:t>
      </w:r>
      <w:r>
        <w:rPr>
          <w:color w:val="595959"/>
          <w:spacing w:val="-3"/>
        </w:rPr>
        <w:t xml:space="preserve"> </w:t>
      </w:r>
      <w:r>
        <w:rPr>
          <w:color w:val="595959"/>
        </w:rPr>
        <w:t>setzen</w:t>
      </w:r>
      <w:r>
        <w:rPr>
          <w:color w:val="595959"/>
          <w:spacing w:val="-4"/>
        </w:rPr>
        <w:t xml:space="preserve"> </w:t>
      </w:r>
      <w:r>
        <w:rPr>
          <w:color w:val="595959"/>
        </w:rPr>
        <w:t>sich</w:t>
      </w:r>
      <w:r>
        <w:rPr>
          <w:color w:val="595959"/>
          <w:spacing w:val="-4"/>
        </w:rPr>
        <w:t xml:space="preserve"> </w:t>
      </w:r>
      <w:r w:rsidR="00115981">
        <w:rPr>
          <w:color w:val="595959"/>
        </w:rPr>
        <w:t>in der Regel aus</w:t>
      </w:r>
      <w:r w:rsidR="006D5FEE">
        <w:rPr>
          <w:color w:val="595959"/>
          <w:spacing w:val="-3"/>
        </w:rPr>
        <w:t xml:space="preserve"> </w:t>
      </w:r>
      <w:r>
        <w:rPr>
          <w:color w:val="595959"/>
        </w:rPr>
        <w:t>drei</w:t>
      </w:r>
      <w:r>
        <w:rPr>
          <w:color w:val="595959"/>
          <w:spacing w:val="-3"/>
        </w:rPr>
        <w:t xml:space="preserve"> </w:t>
      </w:r>
      <w:r>
        <w:rPr>
          <w:color w:val="595959"/>
        </w:rPr>
        <w:t>akademischen</w:t>
      </w:r>
      <w:r>
        <w:rPr>
          <w:color w:val="595959"/>
          <w:spacing w:val="-3"/>
        </w:rPr>
        <w:t xml:space="preserve"> </w:t>
      </w:r>
      <w:r>
        <w:rPr>
          <w:color w:val="595959"/>
        </w:rPr>
        <w:t>Partnern</w:t>
      </w:r>
      <w:r>
        <w:rPr>
          <w:color w:val="595959"/>
          <w:spacing w:val="-4"/>
        </w:rPr>
        <w:t xml:space="preserve"> </w:t>
      </w:r>
      <w:r w:rsidR="005C7F27">
        <w:rPr>
          <w:color w:val="595959"/>
          <w:spacing w:val="-4"/>
        </w:rPr>
        <w:t xml:space="preserve">verschiedener Fachrichtungen zusammen. </w:t>
      </w:r>
      <w:r>
        <w:rPr>
          <w:color w:val="595959"/>
        </w:rPr>
        <w:t>Sämtliche Beteiligte an eine</w:t>
      </w:r>
      <w:r w:rsidR="00115981">
        <w:rPr>
          <w:color w:val="595959"/>
        </w:rPr>
        <w:t xml:space="preserve">m </w:t>
      </w:r>
      <w:r>
        <w:rPr>
          <w:color w:val="595959"/>
        </w:rPr>
        <w:t>Forschungs</w:t>
      </w:r>
      <w:r w:rsidR="00115981">
        <w:rPr>
          <w:color w:val="595959"/>
        </w:rPr>
        <w:t>projekt</w:t>
      </w:r>
      <w:r>
        <w:rPr>
          <w:color w:val="595959"/>
        </w:rPr>
        <w:t xml:space="preserve"> müssen einer staatlichen Hochschule in Bayern angehören (Universität oder Hochschule für angewandte Wissenschaften). Sie beantragen</w:t>
      </w:r>
      <w:r>
        <w:rPr>
          <w:color w:val="595959"/>
          <w:spacing w:val="40"/>
        </w:rPr>
        <w:t xml:space="preserve"> </w:t>
      </w:r>
      <w:r>
        <w:rPr>
          <w:color w:val="595959"/>
        </w:rPr>
        <w:t>als Kooperationspartner ein gemeinsames Forschungsprojekt.</w:t>
      </w:r>
    </w:p>
    <w:p w14:paraId="5B6FA4E6" w14:textId="77777777" w:rsidR="006929E2" w:rsidRDefault="006929E2">
      <w:pPr>
        <w:pStyle w:val="Textkrper"/>
        <w:spacing w:before="3"/>
        <w:ind w:left="0"/>
      </w:pPr>
    </w:p>
    <w:p w14:paraId="16052EBC" w14:textId="58E7E1F8" w:rsidR="006929E2" w:rsidRDefault="003A4DFC" w:rsidP="00D97A44">
      <w:pPr>
        <w:pStyle w:val="Textkrper"/>
        <w:ind w:right="212"/>
      </w:pPr>
      <w:r>
        <w:rPr>
          <w:color w:val="595959"/>
        </w:rPr>
        <w:t xml:space="preserve">Durch die Förderung interdisziplinärer Forschungsgruppen </w:t>
      </w:r>
      <w:r w:rsidR="003E4862">
        <w:rPr>
          <w:color w:val="595959"/>
        </w:rPr>
        <w:t xml:space="preserve">und ihre Verbindung in einem Forschungsnetzwerk (bayklif2) </w:t>
      </w:r>
      <w:r>
        <w:rPr>
          <w:color w:val="595959"/>
        </w:rPr>
        <w:t xml:space="preserve">soll die in Bayern vorhandene einschlägige Expertise </w:t>
      </w:r>
      <w:r w:rsidR="00D97A44">
        <w:rPr>
          <w:color w:val="595959"/>
        </w:rPr>
        <w:t xml:space="preserve">zur Klima- und Klimafolgenforschung </w:t>
      </w:r>
      <w:r>
        <w:rPr>
          <w:color w:val="595959"/>
        </w:rPr>
        <w:t xml:space="preserve">gebündelt und verstärkt werden. Das Zusammenwirken von Grundlagenforschung und </w:t>
      </w:r>
      <w:r w:rsidR="00205140">
        <w:rPr>
          <w:color w:val="595959"/>
        </w:rPr>
        <w:t xml:space="preserve">anwendungsorientierter </w:t>
      </w:r>
      <w:r>
        <w:rPr>
          <w:color w:val="595959"/>
        </w:rPr>
        <w:t>Forschung, verbunden mit einem projektübergreifenden gemeinsamen</w:t>
      </w:r>
      <w:r>
        <w:rPr>
          <w:color w:val="595959"/>
          <w:spacing w:val="-5"/>
        </w:rPr>
        <w:t xml:space="preserve"> </w:t>
      </w:r>
      <w:r>
        <w:rPr>
          <w:color w:val="595959"/>
        </w:rPr>
        <w:t>Datenmanagement</w:t>
      </w:r>
      <w:r>
        <w:rPr>
          <w:color w:val="595959"/>
          <w:spacing w:val="-6"/>
        </w:rPr>
        <w:t xml:space="preserve"> </w:t>
      </w:r>
      <w:r>
        <w:rPr>
          <w:color w:val="595959"/>
        </w:rPr>
        <w:t>für</w:t>
      </w:r>
      <w:r>
        <w:rPr>
          <w:color w:val="595959"/>
          <w:spacing w:val="-6"/>
        </w:rPr>
        <w:t xml:space="preserve"> </w:t>
      </w:r>
      <w:r>
        <w:rPr>
          <w:color w:val="595959"/>
        </w:rPr>
        <w:t>alle</w:t>
      </w:r>
      <w:r>
        <w:rPr>
          <w:color w:val="595959"/>
          <w:spacing w:val="-5"/>
        </w:rPr>
        <w:t xml:space="preserve"> </w:t>
      </w:r>
      <w:r>
        <w:rPr>
          <w:color w:val="595959"/>
        </w:rPr>
        <w:t>geförderten</w:t>
      </w:r>
      <w:r>
        <w:rPr>
          <w:color w:val="595959"/>
          <w:spacing w:val="-5"/>
        </w:rPr>
        <w:t xml:space="preserve"> </w:t>
      </w:r>
      <w:r>
        <w:rPr>
          <w:color w:val="595959"/>
        </w:rPr>
        <w:t>Forschungsgruppen,</w:t>
      </w:r>
      <w:r>
        <w:rPr>
          <w:color w:val="595959"/>
          <w:spacing w:val="-5"/>
        </w:rPr>
        <w:t xml:space="preserve"> </w:t>
      </w:r>
      <w:r>
        <w:rPr>
          <w:color w:val="595959"/>
        </w:rPr>
        <w:t>schafft</w:t>
      </w:r>
      <w:r>
        <w:rPr>
          <w:color w:val="595959"/>
          <w:spacing w:val="-6"/>
        </w:rPr>
        <w:t xml:space="preserve"> </w:t>
      </w:r>
      <w:r>
        <w:rPr>
          <w:color w:val="595959"/>
        </w:rPr>
        <w:t>die</w:t>
      </w:r>
      <w:r>
        <w:rPr>
          <w:color w:val="595959"/>
          <w:spacing w:val="-6"/>
        </w:rPr>
        <w:t xml:space="preserve"> </w:t>
      </w:r>
      <w:r>
        <w:rPr>
          <w:color w:val="595959"/>
        </w:rPr>
        <w:t>Möglichkeit,</w:t>
      </w:r>
      <w:r w:rsidR="00D97A44">
        <w:rPr>
          <w:color w:val="595959"/>
        </w:rPr>
        <w:t xml:space="preserve"> </w:t>
      </w:r>
      <w:r>
        <w:rPr>
          <w:color w:val="595959"/>
        </w:rPr>
        <w:t>„open</w:t>
      </w:r>
      <w:r>
        <w:rPr>
          <w:color w:val="595959"/>
          <w:spacing w:val="-1"/>
        </w:rPr>
        <w:t xml:space="preserve"> </w:t>
      </w:r>
      <w:proofErr w:type="spellStart"/>
      <w:r>
        <w:rPr>
          <w:color w:val="595959"/>
        </w:rPr>
        <w:t>science</w:t>
      </w:r>
      <w:proofErr w:type="spellEnd"/>
      <w:r>
        <w:rPr>
          <w:color w:val="595959"/>
        </w:rPr>
        <w:t>“-Ansätze</w:t>
      </w:r>
      <w:r>
        <w:rPr>
          <w:color w:val="595959"/>
          <w:spacing w:val="-2"/>
        </w:rPr>
        <w:t xml:space="preserve"> </w:t>
      </w:r>
      <w:r>
        <w:rPr>
          <w:color w:val="595959"/>
        </w:rPr>
        <w:t>zu</w:t>
      </w:r>
      <w:r>
        <w:rPr>
          <w:color w:val="595959"/>
          <w:spacing w:val="-1"/>
        </w:rPr>
        <w:t xml:space="preserve"> </w:t>
      </w:r>
      <w:r>
        <w:rPr>
          <w:color w:val="595959"/>
          <w:spacing w:val="-2"/>
        </w:rPr>
        <w:t>berücksichtigen.</w:t>
      </w:r>
    </w:p>
    <w:p w14:paraId="5FDE9D0A" w14:textId="77777777" w:rsidR="006929E2" w:rsidRDefault="006929E2">
      <w:pPr>
        <w:pStyle w:val="Textkrper"/>
        <w:spacing w:before="1"/>
        <w:ind w:left="0"/>
      </w:pPr>
    </w:p>
    <w:p w14:paraId="7A3B720E" w14:textId="44DA8A74" w:rsidR="006929E2" w:rsidRDefault="003A4DFC">
      <w:pPr>
        <w:pStyle w:val="Textkrper"/>
        <w:ind w:right="212"/>
      </w:pPr>
      <w:r>
        <w:rPr>
          <w:color w:val="595959"/>
        </w:rPr>
        <w:t>Je</w:t>
      </w:r>
      <w:r>
        <w:rPr>
          <w:color w:val="595959"/>
          <w:spacing w:val="-4"/>
        </w:rPr>
        <w:t xml:space="preserve"> </w:t>
      </w:r>
      <w:r>
        <w:rPr>
          <w:color w:val="595959"/>
        </w:rPr>
        <w:t>Forschungs</w:t>
      </w:r>
      <w:r w:rsidR="00115981">
        <w:rPr>
          <w:color w:val="595959"/>
        </w:rPr>
        <w:t>projekt</w:t>
      </w:r>
      <w:r>
        <w:rPr>
          <w:color w:val="595959"/>
          <w:spacing w:val="-3"/>
        </w:rPr>
        <w:t xml:space="preserve"> </w:t>
      </w:r>
      <w:r>
        <w:rPr>
          <w:color w:val="595959"/>
        </w:rPr>
        <w:t>können</w:t>
      </w:r>
      <w:r>
        <w:rPr>
          <w:color w:val="595959"/>
          <w:spacing w:val="-4"/>
        </w:rPr>
        <w:t xml:space="preserve"> </w:t>
      </w:r>
      <w:r>
        <w:rPr>
          <w:color w:val="595959"/>
        </w:rPr>
        <w:t>für</w:t>
      </w:r>
      <w:r>
        <w:rPr>
          <w:color w:val="595959"/>
          <w:spacing w:val="-4"/>
        </w:rPr>
        <w:t xml:space="preserve"> </w:t>
      </w:r>
      <w:r>
        <w:rPr>
          <w:color w:val="595959"/>
        </w:rPr>
        <w:t>die</w:t>
      </w:r>
      <w:r>
        <w:rPr>
          <w:color w:val="595959"/>
          <w:spacing w:val="-3"/>
        </w:rPr>
        <w:t xml:space="preserve"> </w:t>
      </w:r>
      <w:r>
        <w:rPr>
          <w:color w:val="595959"/>
        </w:rPr>
        <w:t>gesamte</w:t>
      </w:r>
      <w:r>
        <w:rPr>
          <w:color w:val="595959"/>
          <w:spacing w:val="-4"/>
        </w:rPr>
        <w:t xml:space="preserve"> </w:t>
      </w:r>
      <w:r>
        <w:rPr>
          <w:color w:val="595959"/>
        </w:rPr>
        <w:t>Laufzeit</w:t>
      </w:r>
      <w:r>
        <w:rPr>
          <w:color w:val="595959"/>
          <w:spacing w:val="-4"/>
        </w:rPr>
        <w:t xml:space="preserve"> </w:t>
      </w:r>
      <w:r>
        <w:rPr>
          <w:color w:val="595959"/>
        </w:rPr>
        <w:t>(5</w:t>
      </w:r>
      <w:r>
        <w:rPr>
          <w:color w:val="595959"/>
          <w:spacing w:val="-3"/>
        </w:rPr>
        <w:t xml:space="preserve"> </w:t>
      </w:r>
      <w:r>
        <w:rPr>
          <w:color w:val="595959"/>
        </w:rPr>
        <w:t>Jahre)</w:t>
      </w:r>
      <w:r>
        <w:rPr>
          <w:color w:val="595959"/>
          <w:spacing w:val="-4"/>
        </w:rPr>
        <w:t xml:space="preserve"> </w:t>
      </w:r>
      <w:r>
        <w:rPr>
          <w:color w:val="595959"/>
        </w:rPr>
        <w:t>maximal</w:t>
      </w:r>
      <w:r>
        <w:rPr>
          <w:color w:val="595959"/>
          <w:spacing w:val="-3"/>
        </w:rPr>
        <w:t xml:space="preserve"> </w:t>
      </w:r>
      <w:r>
        <w:rPr>
          <w:rFonts w:ascii="Arial" w:hAnsi="Arial"/>
          <w:color w:val="595959"/>
        </w:rPr>
        <w:t>1</w:t>
      </w:r>
      <w:r>
        <w:rPr>
          <w:color w:val="595959"/>
        </w:rPr>
        <w:t>.375.000</w:t>
      </w:r>
      <w:r>
        <w:rPr>
          <w:color w:val="595959"/>
          <w:spacing w:val="-4"/>
        </w:rPr>
        <w:t xml:space="preserve"> </w:t>
      </w:r>
      <w:r>
        <w:rPr>
          <w:color w:val="595959"/>
        </w:rPr>
        <w:t>Euro</w:t>
      </w:r>
      <w:r>
        <w:rPr>
          <w:color w:val="595959"/>
          <w:spacing w:val="-3"/>
        </w:rPr>
        <w:t xml:space="preserve"> </w:t>
      </w:r>
      <w:r>
        <w:rPr>
          <w:color w:val="595959"/>
        </w:rPr>
        <w:t>(d.h.</w:t>
      </w:r>
      <w:r>
        <w:rPr>
          <w:color w:val="595959"/>
          <w:spacing w:val="-4"/>
        </w:rPr>
        <w:t xml:space="preserve"> </w:t>
      </w:r>
      <w:r>
        <w:rPr>
          <w:color w:val="595959"/>
        </w:rPr>
        <w:t>rund 275.000 Euro pro Jahr) beantragt werden. Die konkrete Höhe der Fördersumme hängt vo</w:t>
      </w:r>
      <w:r w:rsidR="009C2F03">
        <w:rPr>
          <w:color w:val="595959"/>
        </w:rPr>
        <w:t>m Bedarf und</w:t>
      </w:r>
      <w:r>
        <w:rPr>
          <w:color w:val="595959"/>
        </w:rPr>
        <w:t xml:space="preserve"> der Bewertung des Antrags ab.</w:t>
      </w:r>
    </w:p>
    <w:p w14:paraId="559372BA" w14:textId="0AC4A0FF" w:rsidR="006929E2" w:rsidRDefault="003A4DFC">
      <w:pPr>
        <w:pStyle w:val="Textkrper"/>
      </w:pPr>
      <w:r>
        <w:rPr>
          <w:color w:val="595959"/>
        </w:rPr>
        <w:t xml:space="preserve">Fördermittel können </w:t>
      </w:r>
      <w:r w:rsidR="009C2F03">
        <w:rPr>
          <w:color w:val="595959"/>
        </w:rPr>
        <w:t xml:space="preserve">beantragt werden </w:t>
      </w:r>
      <w:r>
        <w:rPr>
          <w:color w:val="595959"/>
        </w:rPr>
        <w:t>für Personalkosten, Sachkosten (Verbrauchsmaterialien, Reisekosten, externe Dienstleistungen)</w:t>
      </w:r>
      <w:r>
        <w:rPr>
          <w:color w:val="595959"/>
          <w:spacing w:val="-4"/>
        </w:rPr>
        <w:t xml:space="preserve"> </w:t>
      </w:r>
      <w:r>
        <w:rPr>
          <w:color w:val="595959"/>
        </w:rPr>
        <w:t>und</w:t>
      </w:r>
      <w:r>
        <w:rPr>
          <w:color w:val="595959"/>
          <w:spacing w:val="-4"/>
        </w:rPr>
        <w:t xml:space="preserve"> </w:t>
      </w:r>
      <w:r>
        <w:rPr>
          <w:color w:val="595959"/>
        </w:rPr>
        <w:t>kleine</w:t>
      </w:r>
      <w:r>
        <w:rPr>
          <w:color w:val="595959"/>
          <w:spacing w:val="-4"/>
        </w:rPr>
        <w:t xml:space="preserve"> </w:t>
      </w:r>
      <w:r>
        <w:rPr>
          <w:color w:val="595959"/>
        </w:rPr>
        <w:t>Investitionen,</w:t>
      </w:r>
      <w:r>
        <w:rPr>
          <w:color w:val="595959"/>
          <w:spacing w:val="-4"/>
        </w:rPr>
        <w:t xml:space="preserve"> </w:t>
      </w:r>
      <w:r>
        <w:rPr>
          <w:color w:val="595959"/>
        </w:rPr>
        <w:t>soweit</w:t>
      </w:r>
      <w:r>
        <w:rPr>
          <w:color w:val="595959"/>
          <w:spacing w:val="-4"/>
        </w:rPr>
        <w:t xml:space="preserve"> </w:t>
      </w:r>
      <w:r>
        <w:rPr>
          <w:color w:val="595959"/>
        </w:rPr>
        <w:t>hierfür</w:t>
      </w:r>
      <w:r>
        <w:rPr>
          <w:color w:val="595959"/>
          <w:spacing w:val="-3"/>
        </w:rPr>
        <w:t xml:space="preserve"> </w:t>
      </w:r>
      <w:r>
        <w:rPr>
          <w:color w:val="595959"/>
        </w:rPr>
        <w:t>keine</w:t>
      </w:r>
      <w:r>
        <w:rPr>
          <w:color w:val="595959"/>
          <w:spacing w:val="-3"/>
        </w:rPr>
        <w:t xml:space="preserve"> </w:t>
      </w:r>
      <w:r>
        <w:rPr>
          <w:color w:val="595959"/>
        </w:rPr>
        <w:t>speziellen</w:t>
      </w:r>
      <w:r>
        <w:rPr>
          <w:color w:val="595959"/>
          <w:spacing w:val="-3"/>
        </w:rPr>
        <w:t xml:space="preserve"> </w:t>
      </w:r>
      <w:r>
        <w:rPr>
          <w:color w:val="595959"/>
        </w:rPr>
        <w:t>Verfahren</w:t>
      </w:r>
      <w:r>
        <w:rPr>
          <w:color w:val="595959"/>
          <w:spacing w:val="-4"/>
        </w:rPr>
        <w:t xml:space="preserve"> </w:t>
      </w:r>
      <w:r>
        <w:rPr>
          <w:color w:val="595959"/>
        </w:rPr>
        <w:t>(wie</w:t>
      </w:r>
      <w:r>
        <w:rPr>
          <w:color w:val="595959"/>
          <w:spacing w:val="-3"/>
        </w:rPr>
        <w:t xml:space="preserve"> </w:t>
      </w:r>
      <w:r>
        <w:rPr>
          <w:color w:val="595959"/>
        </w:rPr>
        <w:t>z.</w:t>
      </w:r>
      <w:r>
        <w:rPr>
          <w:color w:val="595959"/>
          <w:spacing w:val="-4"/>
        </w:rPr>
        <w:t xml:space="preserve"> </w:t>
      </w:r>
      <w:r>
        <w:rPr>
          <w:color w:val="595959"/>
        </w:rPr>
        <w:t>B.</w:t>
      </w:r>
      <w:r>
        <w:rPr>
          <w:color w:val="595959"/>
          <w:spacing w:val="-3"/>
        </w:rPr>
        <w:t xml:space="preserve"> </w:t>
      </w:r>
      <w:r>
        <w:rPr>
          <w:color w:val="595959"/>
        </w:rPr>
        <w:t>für</w:t>
      </w:r>
      <w:r>
        <w:rPr>
          <w:color w:val="595959"/>
          <w:spacing w:val="-4"/>
        </w:rPr>
        <w:t xml:space="preserve"> </w:t>
      </w:r>
      <w:r>
        <w:rPr>
          <w:color w:val="595959"/>
        </w:rPr>
        <w:t>die Beschaffung von Großgeräten) gelten.</w:t>
      </w:r>
    </w:p>
    <w:p w14:paraId="14A53C4A" w14:textId="77777777" w:rsidR="006929E2" w:rsidRDefault="006929E2">
      <w:pPr>
        <w:pStyle w:val="Textkrper"/>
        <w:ind w:left="0"/>
      </w:pPr>
    </w:p>
    <w:p w14:paraId="220699E2" w14:textId="77777777" w:rsidR="006929E2" w:rsidRDefault="006929E2">
      <w:pPr>
        <w:pStyle w:val="Textkrper"/>
        <w:ind w:left="0"/>
      </w:pPr>
    </w:p>
    <w:p w14:paraId="724A3303" w14:textId="77777777" w:rsidR="006929E2" w:rsidRDefault="003A4DFC">
      <w:pPr>
        <w:pStyle w:val="Listenabsatz"/>
        <w:numPr>
          <w:ilvl w:val="0"/>
          <w:numId w:val="1"/>
        </w:numPr>
        <w:tabs>
          <w:tab w:val="left" w:pos="813"/>
        </w:tabs>
        <w:ind w:left="813" w:hanging="707"/>
        <w:rPr>
          <w:sz w:val="24"/>
        </w:rPr>
      </w:pPr>
      <w:r>
        <w:rPr>
          <w:color w:val="595959"/>
          <w:sz w:val="24"/>
        </w:rPr>
        <w:t>Voraussetzungen</w:t>
      </w:r>
      <w:r>
        <w:rPr>
          <w:color w:val="595959"/>
          <w:spacing w:val="-1"/>
          <w:sz w:val="24"/>
        </w:rPr>
        <w:t xml:space="preserve"> </w:t>
      </w:r>
      <w:r>
        <w:rPr>
          <w:color w:val="595959"/>
          <w:sz w:val="24"/>
        </w:rPr>
        <w:t>und</w:t>
      </w:r>
      <w:r>
        <w:rPr>
          <w:color w:val="595959"/>
          <w:spacing w:val="-1"/>
          <w:sz w:val="24"/>
        </w:rPr>
        <w:t xml:space="preserve"> </w:t>
      </w:r>
      <w:r>
        <w:rPr>
          <w:color w:val="595959"/>
          <w:spacing w:val="-2"/>
          <w:sz w:val="24"/>
        </w:rPr>
        <w:t>Auswahlkriterien</w:t>
      </w:r>
    </w:p>
    <w:p w14:paraId="2393F7F9" w14:textId="77777777" w:rsidR="006929E2" w:rsidRDefault="006929E2">
      <w:pPr>
        <w:pStyle w:val="Textkrper"/>
        <w:spacing w:before="1"/>
        <w:ind w:left="0"/>
      </w:pPr>
    </w:p>
    <w:p w14:paraId="7E9CC4EC" w14:textId="54544676" w:rsidR="006929E2" w:rsidRDefault="003A4DFC">
      <w:pPr>
        <w:pStyle w:val="Textkrper"/>
      </w:pPr>
      <w:r>
        <w:rPr>
          <w:color w:val="595959"/>
        </w:rPr>
        <w:t>Für</w:t>
      </w:r>
      <w:r>
        <w:rPr>
          <w:color w:val="595959"/>
          <w:spacing w:val="-5"/>
        </w:rPr>
        <w:t xml:space="preserve"> </w:t>
      </w:r>
      <w:r>
        <w:rPr>
          <w:color w:val="595959"/>
        </w:rPr>
        <w:t>die</w:t>
      </w:r>
      <w:r>
        <w:rPr>
          <w:color w:val="595959"/>
          <w:spacing w:val="-4"/>
        </w:rPr>
        <w:t xml:space="preserve"> </w:t>
      </w:r>
      <w:r>
        <w:rPr>
          <w:color w:val="595959"/>
        </w:rPr>
        <w:t>Förderung</w:t>
      </w:r>
      <w:r>
        <w:rPr>
          <w:color w:val="595959"/>
          <w:spacing w:val="-4"/>
        </w:rPr>
        <w:t xml:space="preserve"> </w:t>
      </w:r>
      <w:r>
        <w:rPr>
          <w:color w:val="595959"/>
        </w:rPr>
        <w:t>können</w:t>
      </w:r>
      <w:r>
        <w:rPr>
          <w:color w:val="595959"/>
          <w:spacing w:val="-4"/>
        </w:rPr>
        <w:t xml:space="preserve"> </w:t>
      </w:r>
      <w:r>
        <w:rPr>
          <w:color w:val="595959"/>
        </w:rPr>
        <w:t>sich</w:t>
      </w:r>
      <w:r>
        <w:rPr>
          <w:color w:val="595959"/>
          <w:spacing w:val="-4"/>
        </w:rPr>
        <w:t xml:space="preserve"> </w:t>
      </w:r>
      <w:r>
        <w:rPr>
          <w:color w:val="595959"/>
        </w:rPr>
        <w:t>Wissenschaftlerinnen</w:t>
      </w:r>
      <w:r>
        <w:rPr>
          <w:color w:val="595959"/>
          <w:spacing w:val="-4"/>
        </w:rPr>
        <w:t xml:space="preserve"> </w:t>
      </w:r>
      <w:r>
        <w:rPr>
          <w:color w:val="595959"/>
        </w:rPr>
        <w:t>und</w:t>
      </w:r>
      <w:r>
        <w:rPr>
          <w:color w:val="595959"/>
          <w:spacing w:val="-4"/>
        </w:rPr>
        <w:t xml:space="preserve"> </w:t>
      </w:r>
      <w:r>
        <w:rPr>
          <w:color w:val="595959"/>
        </w:rPr>
        <w:t>Wissenschaftler,</w:t>
      </w:r>
      <w:r>
        <w:rPr>
          <w:color w:val="595959"/>
          <w:spacing w:val="-5"/>
        </w:rPr>
        <w:t xml:space="preserve"> </w:t>
      </w:r>
      <w:r>
        <w:rPr>
          <w:color w:val="595959"/>
        </w:rPr>
        <w:t>die</w:t>
      </w:r>
      <w:r>
        <w:rPr>
          <w:color w:val="595959"/>
          <w:spacing w:val="-4"/>
        </w:rPr>
        <w:t xml:space="preserve"> </w:t>
      </w:r>
      <w:r>
        <w:rPr>
          <w:color w:val="595959"/>
        </w:rPr>
        <w:t>Mitglied</w:t>
      </w:r>
      <w:r>
        <w:rPr>
          <w:color w:val="595959"/>
          <w:spacing w:val="-4"/>
        </w:rPr>
        <w:t xml:space="preserve"> </w:t>
      </w:r>
      <w:r>
        <w:rPr>
          <w:color w:val="595959"/>
        </w:rPr>
        <w:t>einer</w:t>
      </w:r>
      <w:r>
        <w:rPr>
          <w:color w:val="595959"/>
          <w:spacing w:val="-5"/>
        </w:rPr>
        <w:t xml:space="preserve"> </w:t>
      </w:r>
      <w:r>
        <w:rPr>
          <w:color w:val="595959"/>
        </w:rPr>
        <w:t xml:space="preserve">staatlichen bayerischen Hochschule (Universität oder Hochschule für angewandte Wissenschaften) sind und über ausgewiesene Expertise verfügen, </w:t>
      </w:r>
      <w:r w:rsidR="00C12E5A">
        <w:rPr>
          <w:color w:val="595959"/>
        </w:rPr>
        <w:t xml:space="preserve">als </w:t>
      </w:r>
      <w:proofErr w:type="spellStart"/>
      <w:r w:rsidR="00C12E5A">
        <w:rPr>
          <w:color w:val="595959"/>
        </w:rPr>
        <w:t>Principal</w:t>
      </w:r>
      <w:proofErr w:type="spellEnd"/>
      <w:r w:rsidR="00C12E5A">
        <w:rPr>
          <w:color w:val="595959"/>
        </w:rPr>
        <w:t xml:space="preserve"> Investigator (PI) </w:t>
      </w:r>
      <w:r>
        <w:rPr>
          <w:color w:val="595959"/>
        </w:rPr>
        <w:t xml:space="preserve">bewerben. Die Zugehörigkeit zu einer staatlichen bayerischen Hochschule </w:t>
      </w:r>
      <w:r w:rsidR="003D50B1">
        <w:rPr>
          <w:color w:val="595959"/>
        </w:rPr>
        <w:t>für die gesamte</w:t>
      </w:r>
      <w:r>
        <w:rPr>
          <w:color w:val="595959"/>
        </w:rPr>
        <w:t xml:space="preserve"> Laufzeit de</w:t>
      </w:r>
      <w:r w:rsidR="00115981">
        <w:rPr>
          <w:color w:val="595959"/>
        </w:rPr>
        <w:t>s</w:t>
      </w:r>
      <w:r>
        <w:rPr>
          <w:color w:val="595959"/>
        </w:rPr>
        <w:t xml:space="preserve"> beantragten Forschungs</w:t>
      </w:r>
      <w:r w:rsidR="00115981">
        <w:rPr>
          <w:color w:val="595959"/>
        </w:rPr>
        <w:t>projektes</w:t>
      </w:r>
      <w:r>
        <w:rPr>
          <w:color w:val="595959"/>
        </w:rPr>
        <w:t xml:space="preserve"> muss gewährleistet </w:t>
      </w:r>
      <w:r>
        <w:rPr>
          <w:color w:val="595959"/>
          <w:spacing w:val="-2"/>
        </w:rPr>
        <w:t>sein.</w:t>
      </w:r>
    </w:p>
    <w:p w14:paraId="5F3B9E26" w14:textId="669F67B8" w:rsidR="006929E2" w:rsidRDefault="00205140">
      <w:pPr>
        <w:pStyle w:val="Textkrper"/>
        <w:spacing w:before="1"/>
      </w:pPr>
      <w:r>
        <w:rPr>
          <w:color w:val="595959"/>
        </w:rPr>
        <w:t xml:space="preserve">An dem </w:t>
      </w:r>
      <w:r w:rsidR="00C12E5A">
        <w:rPr>
          <w:color w:val="595959"/>
        </w:rPr>
        <w:t>PI-Team</w:t>
      </w:r>
      <w:r w:rsidR="008A6625">
        <w:rPr>
          <w:color w:val="595959"/>
        </w:rPr>
        <w:t xml:space="preserve"> </w:t>
      </w:r>
      <w:r>
        <w:rPr>
          <w:color w:val="595959"/>
        </w:rPr>
        <w:t xml:space="preserve">müssen </w:t>
      </w:r>
      <w:r w:rsidR="008A6625">
        <w:rPr>
          <w:color w:val="595959"/>
        </w:rPr>
        <w:t>mindestens</w:t>
      </w:r>
      <w:r>
        <w:rPr>
          <w:color w:val="595959"/>
        </w:rPr>
        <w:t xml:space="preserve"> </w:t>
      </w:r>
      <w:r w:rsidR="008A6625">
        <w:rPr>
          <w:color w:val="595959"/>
        </w:rPr>
        <w:t xml:space="preserve">eine </w:t>
      </w:r>
      <w:r w:rsidR="00C12E5A">
        <w:rPr>
          <w:color w:val="595959"/>
        </w:rPr>
        <w:t>Seniorforscherin</w:t>
      </w:r>
      <w:r w:rsidR="008A6625">
        <w:rPr>
          <w:color w:val="595959"/>
        </w:rPr>
        <w:t>/ ein Seniorforsche</w:t>
      </w:r>
      <w:r w:rsidR="00C12E5A">
        <w:rPr>
          <w:color w:val="595959"/>
        </w:rPr>
        <w:t>r</w:t>
      </w:r>
      <w:r w:rsidR="008A6625">
        <w:rPr>
          <w:color w:val="595959"/>
        </w:rPr>
        <w:t xml:space="preserve"> und eine</w:t>
      </w:r>
      <w:r>
        <w:rPr>
          <w:color w:val="595959"/>
        </w:rPr>
        <w:t xml:space="preserve"> </w:t>
      </w:r>
      <w:r w:rsidR="008A6625">
        <w:rPr>
          <w:color w:val="595959"/>
        </w:rPr>
        <w:t>Juniorforsch</w:t>
      </w:r>
      <w:r w:rsidR="00C12E5A">
        <w:rPr>
          <w:color w:val="595959"/>
        </w:rPr>
        <w:t>erin</w:t>
      </w:r>
      <w:r w:rsidR="008A6625">
        <w:rPr>
          <w:color w:val="595959"/>
        </w:rPr>
        <w:t xml:space="preserve">/ ein Juniorforscher </w:t>
      </w:r>
      <w:r w:rsidR="00C12E5A">
        <w:rPr>
          <w:color w:val="595959"/>
        </w:rPr>
        <w:t>beteiligt sein</w:t>
      </w:r>
      <w:r w:rsidR="008A6625">
        <w:rPr>
          <w:color w:val="595959"/>
        </w:rPr>
        <w:t xml:space="preserve">. </w:t>
      </w:r>
      <w:r w:rsidR="003A4DFC">
        <w:rPr>
          <w:color w:val="595959"/>
        </w:rPr>
        <w:t>Die</w:t>
      </w:r>
      <w:r w:rsidR="003A4DFC">
        <w:rPr>
          <w:color w:val="595959"/>
          <w:spacing w:val="-3"/>
        </w:rPr>
        <w:t xml:space="preserve"> </w:t>
      </w:r>
      <w:r w:rsidR="003A4DFC">
        <w:rPr>
          <w:color w:val="595959"/>
        </w:rPr>
        <w:t>Antragstellerinnen</w:t>
      </w:r>
      <w:r w:rsidR="003A4DFC">
        <w:rPr>
          <w:color w:val="595959"/>
          <w:spacing w:val="-4"/>
        </w:rPr>
        <w:t xml:space="preserve"> </w:t>
      </w:r>
      <w:r w:rsidR="003A4DFC">
        <w:rPr>
          <w:color w:val="595959"/>
        </w:rPr>
        <w:t>und</w:t>
      </w:r>
      <w:r w:rsidR="003A4DFC">
        <w:rPr>
          <w:color w:val="595959"/>
          <w:spacing w:val="-3"/>
        </w:rPr>
        <w:t xml:space="preserve"> </w:t>
      </w:r>
      <w:r w:rsidR="003A4DFC">
        <w:rPr>
          <w:color w:val="595959"/>
        </w:rPr>
        <w:t>Antragsteller</w:t>
      </w:r>
      <w:r w:rsidR="003A4DFC">
        <w:rPr>
          <w:color w:val="595959"/>
          <w:spacing w:val="-4"/>
        </w:rPr>
        <w:t xml:space="preserve"> </w:t>
      </w:r>
      <w:r w:rsidR="003A4DFC">
        <w:rPr>
          <w:color w:val="595959"/>
        </w:rPr>
        <w:t>müssen</w:t>
      </w:r>
      <w:r w:rsidR="003A4DFC">
        <w:rPr>
          <w:color w:val="595959"/>
          <w:spacing w:val="-3"/>
        </w:rPr>
        <w:t xml:space="preserve"> </w:t>
      </w:r>
      <w:r w:rsidR="003A4DFC">
        <w:rPr>
          <w:color w:val="595959"/>
        </w:rPr>
        <w:t>bereit</w:t>
      </w:r>
      <w:r w:rsidR="003A4DFC">
        <w:rPr>
          <w:color w:val="595959"/>
          <w:spacing w:val="-4"/>
        </w:rPr>
        <w:t xml:space="preserve"> </w:t>
      </w:r>
      <w:r w:rsidR="003A4DFC">
        <w:rPr>
          <w:color w:val="595959"/>
        </w:rPr>
        <w:t>und</w:t>
      </w:r>
      <w:r w:rsidR="003A4DFC">
        <w:rPr>
          <w:color w:val="595959"/>
          <w:spacing w:val="-3"/>
        </w:rPr>
        <w:t xml:space="preserve"> </w:t>
      </w:r>
      <w:r w:rsidR="003A4DFC">
        <w:rPr>
          <w:color w:val="595959"/>
        </w:rPr>
        <w:t>in</w:t>
      </w:r>
      <w:r w:rsidR="003A4DFC">
        <w:rPr>
          <w:color w:val="595959"/>
          <w:spacing w:val="-3"/>
        </w:rPr>
        <w:t xml:space="preserve"> </w:t>
      </w:r>
      <w:r w:rsidR="003A4DFC">
        <w:rPr>
          <w:color w:val="595959"/>
        </w:rPr>
        <w:t>der</w:t>
      </w:r>
      <w:r w:rsidR="003A4DFC">
        <w:rPr>
          <w:color w:val="595959"/>
          <w:spacing w:val="-4"/>
        </w:rPr>
        <w:t xml:space="preserve"> </w:t>
      </w:r>
      <w:r w:rsidR="003A4DFC">
        <w:rPr>
          <w:color w:val="595959"/>
        </w:rPr>
        <w:t>Lage</w:t>
      </w:r>
      <w:r w:rsidR="003A4DFC">
        <w:rPr>
          <w:color w:val="595959"/>
          <w:spacing w:val="-3"/>
        </w:rPr>
        <w:t xml:space="preserve"> </w:t>
      </w:r>
      <w:r w:rsidR="003A4DFC">
        <w:rPr>
          <w:color w:val="595959"/>
        </w:rPr>
        <w:t>sein,</w:t>
      </w:r>
      <w:r w:rsidR="003A4DFC">
        <w:rPr>
          <w:color w:val="595959"/>
          <w:spacing w:val="-4"/>
        </w:rPr>
        <w:t xml:space="preserve"> </w:t>
      </w:r>
      <w:r w:rsidR="003A4DFC">
        <w:rPr>
          <w:color w:val="595959"/>
        </w:rPr>
        <w:t>die</w:t>
      </w:r>
      <w:r w:rsidR="003A4DFC">
        <w:rPr>
          <w:color w:val="595959"/>
          <w:spacing w:val="-4"/>
        </w:rPr>
        <w:t xml:space="preserve"> </w:t>
      </w:r>
      <w:r w:rsidR="003A4DFC">
        <w:rPr>
          <w:color w:val="595959"/>
        </w:rPr>
        <w:t>im</w:t>
      </w:r>
      <w:r w:rsidR="003A4DFC">
        <w:rPr>
          <w:color w:val="595959"/>
          <w:spacing w:val="-3"/>
        </w:rPr>
        <w:t xml:space="preserve"> </w:t>
      </w:r>
      <w:r w:rsidR="003A4DFC">
        <w:rPr>
          <w:color w:val="595959"/>
        </w:rPr>
        <w:t>Rahmen</w:t>
      </w:r>
      <w:r w:rsidR="003A4DFC">
        <w:rPr>
          <w:color w:val="595959"/>
          <w:spacing w:val="-3"/>
        </w:rPr>
        <w:t xml:space="preserve"> </w:t>
      </w:r>
      <w:r w:rsidR="003A4DFC">
        <w:rPr>
          <w:color w:val="595959"/>
        </w:rPr>
        <w:t>eine</w:t>
      </w:r>
      <w:r w:rsidR="00115981">
        <w:rPr>
          <w:color w:val="595959"/>
        </w:rPr>
        <w:t>s</w:t>
      </w:r>
      <w:r w:rsidR="003A4DFC">
        <w:rPr>
          <w:color w:val="595959"/>
        </w:rPr>
        <w:t xml:space="preserve"> Forschungs</w:t>
      </w:r>
      <w:r w:rsidR="00115981">
        <w:rPr>
          <w:color w:val="595959"/>
        </w:rPr>
        <w:t>projektes</w:t>
      </w:r>
      <w:r w:rsidR="003A4DFC">
        <w:rPr>
          <w:color w:val="595959"/>
        </w:rPr>
        <w:t xml:space="preserve"> beantragten Arbeiten </w:t>
      </w:r>
      <w:r w:rsidR="00C12E5A">
        <w:rPr>
          <w:color w:val="595959"/>
        </w:rPr>
        <w:t xml:space="preserve">an ihrer Einrichtung </w:t>
      </w:r>
      <w:r w:rsidR="003A4DFC">
        <w:rPr>
          <w:color w:val="595959"/>
        </w:rPr>
        <w:t>selbst durchzuführen.</w:t>
      </w:r>
    </w:p>
    <w:p w14:paraId="0D2F00EF" w14:textId="77777777" w:rsidR="006929E2" w:rsidRDefault="003A4DFC">
      <w:pPr>
        <w:pStyle w:val="Textkrper"/>
      </w:pPr>
      <w:r>
        <w:rPr>
          <w:color w:val="595959"/>
        </w:rPr>
        <w:t>Voraussetzung dafür ist unter anderem, dass die erforderliche Grundausstattung zur Verfügung steht (geeignete</w:t>
      </w:r>
      <w:r>
        <w:rPr>
          <w:color w:val="595959"/>
          <w:spacing w:val="-3"/>
        </w:rPr>
        <w:t xml:space="preserve"> </w:t>
      </w:r>
      <w:r>
        <w:rPr>
          <w:color w:val="595959"/>
        </w:rPr>
        <w:t>Labor-</w:t>
      </w:r>
      <w:r>
        <w:rPr>
          <w:color w:val="595959"/>
          <w:spacing w:val="-3"/>
        </w:rPr>
        <w:t xml:space="preserve"> </w:t>
      </w:r>
      <w:r>
        <w:rPr>
          <w:color w:val="595959"/>
        </w:rPr>
        <w:t>und</w:t>
      </w:r>
      <w:r>
        <w:rPr>
          <w:color w:val="595959"/>
          <w:spacing w:val="-3"/>
        </w:rPr>
        <w:t xml:space="preserve"> </w:t>
      </w:r>
      <w:r>
        <w:rPr>
          <w:color w:val="595959"/>
        </w:rPr>
        <w:t>Büroräume</w:t>
      </w:r>
      <w:r>
        <w:rPr>
          <w:color w:val="595959"/>
          <w:spacing w:val="-3"/>
        </w:rPr>
        <w:t xml:space="preserve"> </w:t>
      </w:r>
      <w:r>
        <w:rPr>
          <w:color w:val="595959"/>
        </w:rPr>
        <w:t>sowie</w:t>
      </w:r>
      <w:r>
        <w:rPr>
          <w:color w:val="595959"/>
          <w:spacing w:val="-3"/>
        </w:rPr>
        <w:t xml:space="preserve"> </w:t>
      </w:r>
      <w:r>
        <w:rPr>
          <w:color w:val="595959"/>
        </w:rPr>
        <w:t>Zugang</w:t>
      </w:r>
      <w:r>
        <w:rPr>
          <w:color w:val="595959"/>
          <w:spacing w:val="-3"/>
        </w:rPr>
        <w:t xml:space="preserve"> </w:t>
      </w:r>
      <w:r>
        <w:rPr>
          <w:color w:val="595959"/>
        </w:rPr>
        <w:t>zu</w:t>
      </w:r>
      <w:r>
        <w:rPr>
          <w:color w:val="595959"/>
          <w:spacing w:val="-3"/>
        </w:rPr>
        <w:t xml:space="preserve"> </w:t>
      </w:r>
      <w:r>
        <w:rPr>
          <w:color w:val="595959"/>
        </w:rPr>
        <w:t>erforderlicher</w:t>
      </w:r>
      <w:r>
        <w:rPr>
          <w:color w:val="595959"/>
          <w:spacing w:val="-4"/>
        </w:rPr>
        <w:t xml:space="preserve"> </w:t>
      </w:r>
      <w:r>
        <w:rPr>
          <w:color w:val="595959"/>
        </w:rPr>
        <w:t>Infrastruktur)</w:t>
      </w:r>
      <w:r w:rsidR="008A6625">
        <w:rPr>
          <w:color w:val="595959"/>
        </w:rPr>
        <w:t>.</w:t>
      </w:r>
    </w:p>
    <w:p w14:paraId="5F437E3B" w14:textId="77777777" w:rsidR="006929E2" w:rsidRDefault="003A4DFC">
      <w:pPr>
        <w:pStyle w:val="Textkrper"/>
        <w:spacing w:before="274"/>
      </w:pPr>
      <w:r>
        <w:rPr>
          <w:color w:val="595959"/>
        </w:rPr>
        <w:t>Die</w:t>
      </w:r>
      <w:r>
        <w:rPr>
          <w:color w:val="595959"/>
          <w:spacing w:val="-2"/>
        </w:rPr>
        <w:t xml:space="preserve"> </w:t>
      </w:r>
      <w:r>
        <w:rPr>
          <w:color w:val="595959"/>
        </w:rPr>
        <w:t>beantragten</w:t>
      </w:r>
      <w:r>
        <w:rPr>
          <w:color w:val="595959"/>
          <w:spacing w:val="-3"/>
        </w:rPr>
        <w:t xml:space="preserve"> </w:t>
      </w:r>
      <w:r>
        <w:rPr>
          <w:color w:val="595959"/>
        </w:rPr>
        <w:t>Forschungsgruppen</w:t>
      </w:r>
      <w:r>
        <w:rPr>
          <w:color w:val="595959"/>
          <w:spacing w:val="-3"/>
        </w:rPr>
        <w:t xml:space="preserve"> </w:t>
      </w:r>
      <w:r>
        <w:rPr>
          <w:color w:val="595959"/>
        </w:rPr>
        <w:t>werden</w:t>
      </w:r>
      <w:r>
        <w:rPr>
          <w:color w:val="595959"/>
          <w:spacing w:val="-1"/>
        </w:rPr>
        <w:t xml:space="preserve"> </w:t>
      </w:r>
      <w:proofErr w:type="gramStart"/>
      <w:r>
        <w:rPr>
          <w:color w:val="595959"/>
        </w:rPr>
        <w:t>nach</w:t>
      </w:r>
      <w:r>
        <w:rPr>
          <w:color w:val="595959"/>
          <w:spacing w:val="-2"/>
        </w:rPr>
        <w:t xml:space="preserve"> </w:t>
      </w:r>
      <w:r>
        <w:rPr>
          <w:color w:val="595959"/>
        </w:rPr>
        <w:t>folgenden</w:t>
      </w:r>
      <w:proofErr w:type="gramEnd"/>
      <w:r>
        <w:rPr>
          <w:color w:val="595959"/>
          <w:spacing w:val="-2"/>
        </w:rPr>
        <w:t xml:space="preserve"> </w:t>
      </w:r>
      <w:r>
        <w:rPr>
          <w:color w:val="595959"/>
        </w:rPr>
        <w:t>Kriterien</w:t>
      </w:r>
      <w:r>
        <w:rPr>
          <w:color w:val="595959"/>
          <w:spacing w:val="-1"/>
        </w:rPr>
        <w:t xml:space="preserve"> </w:t>
      </w:r>
      <w:r>
        <w:rPr>
          <w:color w:val="595959"/>
          <w:spacing w:val="-2"/>
        </w:rPr>
        <w:t>ausgewählt:</w:t>
      </w:r>
    </w:p>
    <w:p w14:paraId="3B4E7A1F" w14:textId="67B15820" w:rsidR="006929E2" w:rsidRDefault="003A4DFC">
      <w:pPr>
        <w:pStyle w:val="Textkrper"/>
        <w:spacing w:before="270" w:line="242" w:lineRule="auto"/>
        <w:ind w:left="826" w:hanging="360"/>
      </w:pPr>
      <w:r>
        <w:rPr>
          <w:rFonts w:ascii="Symbol" w:hAnsi="Symbol"/>
        </w:rPr>
        <w:t></w:t>
      </w:r>
      <w:r>
        <w:rPr>
          <w:rFonts w:ascii="Times New Roman" w:hAnsi="Times New Roman"/>
          <w:spacing w:val="40"/>
        </w:rPr>
        <w:t xml:space="preserve"> </w:t>
      </w:r>
      <w:r>
        <w:rPr>
          <w:color w:val="595959"/>
        </w:rPr>
        <w:t>Wissenschaftliche Exzellenz, ausgewiesen durch Veröffentlichungen (Qualität ist maßgeblich), Auszeichnungen</w:t>
      </w:r>
      <w:r>
        <w:rPr>
          <w:color w:val="595959"/>
          <w:spacing w:val="-5"/>
        </w:rPr>
        <w:t xml:space="preserve"> </w:t>
      </w:r>
      <w:r>
        <w:rPr>
          <w:color w:val="595959"/>
        </w:rPr>
        <w:t>und</w:t>
      </w:r>
      <w:r>
        <w:rPr>
          <w:color w:val="595959"/>
          <w:spacing w:val="-5"/>
        </w:rPr>
        <w:t xml:space="preserve"> </w:t>
      </w:r>
      <w:r>
        <w:rPr>
          <w:color w:val="595959"/>
        </w:rPr>
        <w:t>Preise,</w:t>
      </w:r>
      <w:r>
        <w:rPr>
          <w:color w:val="595959"/>
          <w:spacing w:val="-5"/>
        </w:rPr>
        <w:t xml:space="preserve"> </w:t>
      </w:r>
      <w:r>
        <w:rPr>
          <w:color w:val="595959"/>
        </w:rPr>
        <w:t>Drittmittel</w:t>
      </w:r>
      <w:r>
        <w:rPr>
          <w:color w:val="595959"/>
          <w:spacing w:val="-5"/>
        </w:rPr>
        <w:t xml:space="preserve"> </w:t>
      </w:r>
      <w:r>
        <w:rPr>
          <w:color w:val="595959"/>
        </w:rPr>
        <w:t>(basierend</w:t>
      </w:r>
      <w:r>
        <w:rPr>
          <w:color w:val="595959"/>
          <w:spacing w:val="-5"/>
        </w:rPr>
        <w:t xml:space="preserve"> </w:t>
      </w:r>
      <w:r>
        <w:rPr>
          <w:color w:val="595959"/>
        </w:rPr>
        <w:t>auf</w:t>
      </w:r>
      <w:r>
        <w:rPr>
          <w:color w:val="595959"/>
          <w:spacing w:val="-5"/>
        </w:rPr>
        <w:t xml:space="preserve"> </w:t>
      </w:r>
      <w:r>
        <w:rPr>
          <w:color w:val="595959"/>
        </w:rPr>
        <w:t>einer</w:t>
      </w:r>
      <w:r>
        <w:rPr>
          <w:color w:val="595959"/>
          <w:spacing w:val="-5"/>
        </w:rPr>
        <w:t xml:space="preserve"> </w:t>
      </w:r>
      <w:r>
        <w:rPr>
          <w:color w:val="595959"/>
        </w:rPr>
        <w:t>fachgutachterlichen</w:t>
      </w:r>
      <w:r>
        <w:rPr>
          <w:color w:val="595959"/>
          <w:spacing w:val="-6"/>
        </w:rPr>
        <w:t xml:space="preserve"> </w:t>
      </w:r>
      <w:r>
        <w:rPr>
          <w:color w:val="595959"/>
        </w:rPr>
        <w:t>Entscheidung), vorhandene Kooperationen</w:t>
      </w:r>
      <w:r w:rsidR="00C12E5A">
        <w:rPr>
          <w:color w:val="595959"/>
        </w:rPr>
        <w:t>, Anwendungserfolge</w:t>
      </w:r>
      <w:r>
        <w:rPr>
          <w:color w:val="595959"/>
        </w:rPr>
        <w:t xml:space="preserve"> etc.</w:t>
      </w:r>
    </w:p>
    <w:p w14:paraId="4CAFC530" w14:textId="1A65A3CD" w:rsidR="006929E2" w:rsidRDefault="003A4DFC" w:rsidP="00115981">
      <w:pPr>
        <w:pStyle w:val="Textkrper"/>
        <w:spacing w:line="285" w:lineRule="exact"/>
        <w:ind w:left="851" w:hanging="386"/>
      </w:pPr>
      <w:r>
        <w:rPr>
          <w:rFonts w:ascii="Symbol" w:hAnsi="Symbol"/>
        </w:rPr>
        <w:t></w:t>
      </w:r>
      <w:r>
        <w:rPr>
          <w:rFonts w:ascii="Times New Roman" w:hAnsi="Times New Roman"/>
          <w:spacing w:val="59"/>
        </w:rPr>
        <w:t xml:space="preserve"> </w:t>
      </w:r>
      <w:r>
        <w:rPr>
          <w:color w:val="595959"/>
        </w:rPr>
        <w:t>Originalität,</w:t>
      </w:r>
      <w:r>
        <w:rPr>
          <w:color w:val="595959"/>
          <w:spacing w:val="-2"/>
        </w:rPr>
        <w:t xml:space="preserve"> </w:t>
      </w:r>
      <w:r>
        <w:rPr>
          <w:color w:val="595959"/>
        </w:rPr>
        <w:t>Plausibilität</w:t>
      </w:r>
      <w:r w:rsidR="00C12E5A">
        <w:rPr>
          <w:color w:val="595959"/>
        </w:rPr>
        <w:t>,</w:t>
      </w:r>
      <w:r>
        <w:rPr>
          <w:color w:val="595959"/>
          <w:spacing w:val="-1"/>
        </w:rPr>
        <w:t xml:space="preserve"> </w:t>
      </w:r>
      <w:r>
        <w:rPr>
          <w:color w:val="595959"/>
        </w:rPr>
        <w:t>Realisierbarkeit</w:t>
      </w:r>
      <w:r>
        <w:rPr>
          <w:color w:val="595959"/>
          <w:spacing w:val="-2"/>
        </w:rPr>
        <w:t xml:space="preserve"> </w:t>
      </w:r>
      <w:r w:rsidR="00C12E5A">
        <w:rPr>
          <w:color w:val="595959"/>
          <w:spacing w:val="-2"/>
        </w:rPr>
        <w:t xml:space="preserve">und potenzielle Wirksamkeit </w:t>
      </w:r>
      <w:r>
        <w:rPr>
          <w:color w:val="595959"/>
        </w:rPr>
        <w:t>des</w:t>
      </w:r>
      <w:r>
        <w:rPr>
          <w:color w:val="595959"/>
          <w:spacing w:val="-2"/>
        </w:rPr>
        <w:t xml:space="preserve"> </w:t>
      </w:r>
      <w:r>
        <w:rPr>
          <w:color w:val="595959"/>
        </w:rPr>
        <w:t xml:space="preserve">beantragten </w:t>
      </w:r>
      <w:r>
        <w:rPr>
          <w:color w:val="595959"/>
          <w:spacing w:val="-2"/>
        </w:rPr>
        <w:t>Forschungsvorhabens</w:t>
      </w:r>
    </w:p>
    <w:p w14:paraId="0E2C98AF" w14:textId="265A01C9" w:rsidR="006929E2" w:rsidRDefault="003A4DFC">
      <w:pPr>
        <w:pStyle w:val="Textkrper"/>
        <w:spacing w:line="293" w:lineRule="exact"/>
        <w:ind w:left="465"/>
      </w:pPr>
      <w:r>
        <w:rPr>
          <w:rFonts w:ascii="Symbol" w:hAnsi="Symbol"/>
        </w:rPr>
        <w:t></w:t>
      </w:r>
      <w:r>
        <w:rPr>
          <w:rFonts w:ascii="Times New Roman" w:hAnsi="Times New Roman"/>
          <w:spacing w:val="60"/>
        </w:rPr>
        <w:t xml:space="preserve"> </w:t>
      </w:r>
      <w:r>
        <w:rPr>
          <w:color w:val="595959"/>
        </w:rPr>
        <w:t>Angemessenheit</w:t>
      </w:r>
      <w:r w:rsidR="00C12E5A">
        <w:rPr>
          <w:color w:val="595959"/>
        </w:rPr>
        <w:t>,</w:t>
      </w:r>
      <w:r>
        <w:rPr>
          <w:color w:val="595959"/>
          <w:spacing w:val="-1"/>
        </w:rPr>
        <w:t xml:space="preserve"> </w:t>
      </w:r>
      <w:r>
        <w:rPr>
          <w:color w:val="595959"/>
        </w:rPr>
        <w:t>Schlüssigkeit</w:t>
      </w:r>
      <w:r>
        <w:rPr>
          <w:color w:val="595959"/>
          <w:spacing w:val="-1"/>
        </w:rPr>
        <w:t xml:space="preserve"> </w:t>
      </w:r>
      <w:r w:rsidR="00C12E5A">
        <w:rPr>
          <w:color w:val="595959"/>
          <w:spacing w:val="-1"/>
        </w:rPr>
        <w:t xml:space="preserve">und effizienter Einsatz </w:t>
      </w:r>
      <w:r>
        <w:rPr>
          <w:color w:val="595959"/>
        </w:rPr>
        <w:t>der</w:t>
      </w:r>
      <w:r>
        <w:rPr>
          <w:color w:val="595959"/>
          <w:spacing w:val="-1"/>
        </w:rPr>
        <w:t xml:space="preserve"> </w:t>
      </w:r>
      <w:r>
        <w:rPr>
          <w:color w:val="595959"/>
        </w:rPr>
        <w:t xml:space="preserve">beantragten </w:t>
      </w:r>
      <w:r>
        <w:rPr>
          <w:color w:val="595959"/>
          <w:spacing w:val="-2"/>
        </w:rPr>
        <w:t>Fördermittel.</w:t>
      </w:r>
    </w:p>
    <w:p w14:paraId="5FEA27AC" w14:textId="77777777" w:rsidR="006929E2" w:rsidRDefault="006929E2">
      <w:pPr>
        <w:spacing w:line="293" w:lineRule="exact"/>
        <w:sectPr w:rsidR="006929E2">
          <w:pgSz w:w="11900" w:h="16840"/>
          <w:pgMar w:top="1620" w:right="1300" w:bottom="1220" w:left="1320" w:header="0" w:footer="1034" w:gutter="0"/>
          <w:cols w:space="720"/>
        </w:sectPr>
      </w:pPr>
    </w:p>
    <w:p w14:paraId="3500D0DE" w14:textId="77777777" w:rsidR="006929E2" w:rsidRDefault="003A4DFC">
      <w:pPr>
        <w:pStyle w:val="Listenabsatz"/>
        <w:numPr>
          <w:ilvl w:val="0"/>
          <w:numId w:val="1"/>
        </w:numPr>
        <w:tabs>
          <w:tab w:val="left" w:pos="813"/>
        </w:tabs>
        <w:spacing w:before="78"/>
        <w:ind w:left="813" w:hanging="707"/>
        <w:rPr>
          <w:sz w:val="24"/>
        </w:rPr>
      </w:pPr>
      <w:r>
        <w:rPr>
          <w:color w:val="595959"/>
          <w:sz w:val="24"/>
        </w:rPr>
        <w:lastRenderedPageBreak/>
        <w:t>Begutachtung,</w:t>
      </w:r>
      <w:r>
        <w:rPr>
          <w:color w:val="595959"/>
          <w:spacing w:val="-2"/>
          <w:sz w:val="24"/>
        </w:rPr>
        <w:t xml:space="preserve"> </w:t>
      </w:r>
      <w:r>
        <w:rPr>
          <w:color w:val="595959"/>
          <w:sz w:val="24"/>
        </w:rPr>
        <w:t>Entscheidung</w:t>
      </w:r>
      <w:r>
        <w:rPr>
          <w:color w:val="595959"/>
          <w:spacing w:val="-1"/>
          <w:sz w:val="24"/>
        </w:rPr>
        <w:t xml:space="preserve"> </w:t>
      </w:r>
      <w:r>
        <w:rPr>
          <w:color w:val="595959"/>
          <w:sz w:val="24"/>
        </w:rPr>
        <w:t>und</w:t>
      </w:r>
      <w:r>
        <w:rPr>
          <w:color w:val="595959"/>
          <w:spacing w:val="-1"/>
          <w:sz w:val="24"/>
        </w:rPr>
        <w:t xml:space="preserve"> </w:t>
      </w:r>
      <w:r>
        <w:rPr>
          <w:color w:val="595959"/>
          <w:spacing w:val="-2"/>
          <w:sz w:val="24"/>
        </w:rPr>
        <w:t>Begleitung</w:t>
      </w:r>
    </w:p>
    <w:p w14:paraId="7B59B740" w14:textId="77777777" w:rsidR="006929E2" w:rsidRDefault="006929E2">
      <w:pPr>
        <w:pStyle w:val="Textkrper"/>
        <w:spacing w:before="1"/>
        <w:ind w:left="0"/>
      </w:pPr>
    </w:p>
    <w:p w14:paraId="3BD813F4" w14:textId="3ABD345E" w:rsidR="006929E2" w:rsidRDefault="003A4DFC">
      <w:pPr>
        <w:pStyle w:val="Textkrper"/>
        <w:spacing w:before="1"/>
        <w:ind w:right="146"/>
      </w:pPr>
      <w:r>
        <w:rPr>
          <w:color w:val="595959"/>
        </w:rPr>
        <w:t>Ein</w:t>
      </w:r>
      <w:r>
        <w:rPr>
          <w:color w:val="595959"/>
          <w:spacing w:val="-4"/>
        </w:rPr>
        <w:t xml:space="preserve"> </w:t>
      </w:r>
      <w:r>
        <w:rPr>
          <w:color w:val="595959"/>
        </w:rPr>
        <w:t>Wissenschaftlicher</w:t>
      </w:r>
      <w:r>
        <w:rPr>
          <w:color w:val="595959"/>
          <w:spacing w:val="-5"/>
        </w:rPr>
        <w:t xml:space="preserve"> </w:t>
      </w:r>
      <w:r>
        <w:rPr>
          <w:color w:val="595959"/>
        </w:rPr>
        <w:t>Beirat,</w:t>
      </w:r>
      <w:r>
        <w:rPr>
          <w:color w:val="595959"/>
          <w:spacing w:val="-5"/>
        </w:rPr>
        <w:t xml:space="preserve"> </w:t>
      </w:r>
      <w:r>
        <w:rPr>
          <w:color w:val="595959"/>
        </w:rPr>
        <w:t>dem</w:t>
      </w:r>
      <w:r>
        <w:rPr>
          <w:color w:val="595959"/>
          <w:spacing w:val="-5"/>
        </w:rPr>
        <w:t xml:space="preserve"> </w:t>
      </w:r>
      <w:r>
        <w:rPr>
          <w:color w:val="595959"/>
        </w:rPr>
        <w:t>international</w:t>
      </w:r>
      <w:r>
        <w:rPr>
          <w:color w:val="595959"/>
          <w:spacing w:val="-5"/>
        </w:rPr>
        <w:t xml:space="preserve"> </w:t>
      </w:r>
      <w:r>
        <w:rPr>
          <w:color w:val="595959"/>
        </w:rPr>
        <w:t>anerkannte</w:t>
      </w:r>
      <w:r>
        <w:rPr>
          <w:color w:val="595959"/>
          <w:spacing w:val="-4"/>
        </w:rPr>
        <w:t xml:space="preserve"> </w:t>
      </w:r>
      <w:r>
        <w:rPr>
          <w:color w:val="595959"/>
        </w:rPr>
        <w:t>Expertinnen</w:t>
      </w:r>
      <w:r>
        <w:rPr>
          <w:color w:val="595959"/>
          <w:spacing w:val="-4"/>
        </w:rPr>
        <w:t xml:space="preserve"> </w:t>
      </w:r>
      <w:r>
        <w:rPr>
          <w:color w:val="595959"/>
        </w:rPr>
        <w:t>und</w:t>
      </w:r>
      <w:r>
        <w:rPr>
          <w:color w:val="595959"/>
          <w:spacing w:val="-4"/>
        </w:rPr>
        <w:t xml:space="preserve"> </w:t>
      </w:r>
      <w:r>
        <w:rPr>
          <w:color w:val="595959"/>
        </w:rPr>
        <w:t>Experten</w:t>
      </w:r>
      <w:r>
        <w:rPr>
          <w:color w:val="595959"/>
          <w:spacing w:val="-4"/>
        </w:rPr>
        <w:t xml:space="preserve"> </w:t>
      </w:r>
      <w:r>
        <w:rPr>
          <w:color w:val="595959"/>
        </w:rPr>
        <w:t>angehören,</w:t>
      </w:r>
      <w:r>
        <w:rPr>
          <w:color w:val="595959"/>
          <w:spacing w:val="-5"/>
        </w:rPr>
        <w:t xml:space="preserve"> </w:t>
      </w:r>
      <w:r>
        <w:rPr>
          <w:color w:val="595959"/>
        </w:rPr>
        <w:t>wird die Arbeit der beantragten bzw. geförderten Forschungsgruppen begutachten, begleiten und evaluieren.</w:t>
      </w:r>
      <w:r>
        <w:rPr>
          <w:color w:val="595959"/>
          <w:spacing w:val="-1"/>
        </w:rPr>
        <w:t xml:space="preserve"> </w:t>
      </w:r>
      <w:r>
        <w:rPr>
          <w:color w:val="595959"/>
        </w:rPr>
        <w:t>Der</w:t>
      </w:r>
      <w:r>
        <w:rPr>
          <w:color w:val="595959"/>
          <w:spacing w:val="-1"/>
        </w:rPr>
        <w:t xml:space="preserve"> </w:t>
      </w:r>
      <w:r>
        <w:rPr>
          <w:color w:val="595959"/>
        </w:rPr>
        <w:t>Wissenschaftliche Beirat</w:t>
      </w:r>
      <w:r>
        <w:rPr>
          <w:color w:val="595959"/>
          <w:spacing w:val="-1"/>
        </w:rPr>
        <w:t xml:space="preserve"> </w:t>
      </w:r>
      <w:r>
        <w:rPr>
          <w:color w:val="595959"/>
        </w:rPr>
        <w:t>spricht</w:t>
      </w:r>
      <w:r>
        <w:rPr>
          <w:color w:val="595959"/>
          <w:spacing w:val="-1"/>
        </w:rPr>
        <w:t xml:space="preserve"> </w:t>
      </w:r>
      <w:r>
        <w:rPr>
          <w:color w:val="595959"/>
        </w:rPr>
        <w:t>zunächst</w:t>
      </w:r>
      <w:r>
        <w:rPr>
          <w:color w:val="595959"/>
          <w:spacing w:val="-1"/>
        </w:rPr>
        <w:t xml:space="preserve"> </w:t>
      </w:r>
      <w:r w:rsidR="001302F6">
        <w:rPr>
          <w:color w:val="595959"/>
          <w:spacing w:val="-1"/>
        </w:rPr>
        <w:t xml:space="preserve">als Begutachtungsgremium </w:t>
      </w:r>
      <w:r>
        <w:rPr>
          <w:color w:val="595959"/>
        </w:rPr>
        <w:t>Empfehlungen für</w:t>
      </w:r>
      <w:r>
        <w:rPr>
          <w:color w:val="595959"/>
          <w:spacing w:val="-1"/>
        </w:rPr>
        <w:t xml:space="preserve"> </w:t>
      </w:r>
      <w:r>
        <w:rPr>
          <w:color w:val="595959"/>
        </w:rPr>
        <w:t>die Auswahl der eingereichten Anträge aus. Nach etwa zwei Jahren Laufzeit gibt der Wissenschaftliche Beirat auf der Grundlage einer Zwischenevaluierung der geförderten Forschungsgruppen Empfehlungen zur Fortführung der Förderung sowie zur weiteren Entwicklung der Forschungsvorhaben.</w:t>
      </w:r>
    </w:p>
    <w:p w14:paraId="6B823B4C" w14:textId="77777777" w:rsidR="006929E2" w:rsidRDefault="003A4DFC">
      <w:pPr>
        <w:pStyle w:val="Textkrper"/>
      </w:pPr>
      <w:r>
        <w:rPr>
          <w:color w:val="595959"/>
        </w:rPr>
        <w:t>Das</w:t>
      </w:r>
      <w:r>
        <w:rPr>
          <w:color w:val="595959"/>
          <w:spacing w:val="-5"/>
        </w:rPr>
        <w:t xml:space="preserve"> </w:t>
      </w:r>
      <w:r>
        <w:rPr>
          <w:color w:val="595959"/>
        </w:rPr>
        <w:t>Bayerische</w:t>
      </w:r>
      <w:r>
        <w:rPr>
          <w:color w:val="595959"/>
          <w:spacing w:val="-5"/>
        </w:rPr>
        <w:t xml:space="preserve"> </w:t>
      </w:r>
      <w:r>
        <w:rPr>
          <w:color w:val="595959"/>
        </w:rPr>
        <w:t>Wissenschaftsministerium</w:t>
      </w:r>
      <w:r>
        <w:rPr>
          <w:color w:val="595959"/>
          <w:spacing w:val="-5"/>
        </w:rPr>
        <w:t xml:space="preserve"> </w:t>
      </w:r>
      <w:r>
        <w:rPr>
          <w:color w:val="595959"/>
        </w:rPr>
        <w:t>entscheidet</w:t>
      </w:r>
      <w:r>
        <w:rPr>
          <w:color w:val="595959"/>
          <w:spacing w:val="-5"/>
        </w:rPr>
        <w:t xml:space="preserve"> </w:t>
      </w:r>
      <w:r>
        <w:rPr>
          <w:color w:val="595959"/>
        </w:rPr>
        <w:t>über</w:t>
      </w:r>
      <w:r>
        <w:rPr>
          <w:color w:val="595959"/>
          <w:spacing w:val="-5"/>
        </w:rPr>
        <w:t xml:space="preserve"> </w:t>
      </w:r>
      <w:r>
        <w:rPr>
          <w:color w:val="595959"/>
        </w:rPr>
        <w:t>die</w:t>
      </w:r>
      <w:r>
        <w:rPr>
          <w:color w:val="595959"/>
          <w:spacing w:val="-5"/>
        </w:rPr>
        <w:t xml:space="preserve"> </w:t>
      </w:r>
      <w:r>
        <w:rPr>
          <w:color w:val="595959"/>
        </w:rPr>
        <w:t>Einrichtung</w:t>
      </w:r>
      <w:r>
        <w:rPr>
          <w:color w:val="595959"/>
          <w:spacing w:val="-5"/>
        </w:rPr>
        <w:t xml:space="preserve"> </w:t>
      </w:r>
      <w:r>
        <w:rPr>
          <w:color w:val="595959"/>
        </w:rPr>
        <w:t>und</w:t>
      </w:r>
      <w:r>
        <w:rPr>
          <w:color w:val="595959"/>
          <w:spacing w:val="-5"/>
        </w:rPr>
        <w:t xml:space="preserve"> </w:t>
      </w:r>
      <w:r>
        <w:rPr>
          <w:color w:val="595959"/>
        </w:rPr>
        <w:t>Förderung</w:t>
      </w:r>
      <w:r>
        <w:rPr>
          <w:color w:val="595959"/>
          <w:spacing w:val="-5"/>
        </w:rPr>
        <w:t xml:space="preserve"> </w:t>
      </w:r>
      <w:r>
        <w:rPr>
          <w:color w:val="595959"/>
        </w:rPr>
        <w:t>einer Forschungsgruppe bzw. über ihre Weiterförderung auf der Grundlage der Empfehlungen des Wissenschaftlichen Beirats.</w:t>
      </w:r>
    </w:p>
    <w:p w14:paraId="7E29D3A2" w14:textId="77777777" w:rsidR="006929E2" w:rsidRDefault="006929E2">
      <w:pPr>
        <w:pStyle w:val="Textkrper"/>
        <w:spacing w:before="274"/>
        <w:ind w:left="0"/>
      </w:pPr>
    </w:p>
    <w:p w14:paraId="25A8E5F7" w14:textId="77777777" w:rsidR="006929E2" w:rsidRDefault="003A4DFC">
      <w:pPr>
        <w:pStyle w:val="Listenabsatz"/>
        <w:numPr>
          <w:ilvl w:val="0"/>
          <w:numId w:val="1"/>
        </w:numPr>
        <w:tabs>
          <w:tab w:val="left" w:pos="813"/>
        </w:tabs>
        <w:spacing w:before="1"/>
        <w:ind w:left="813" w:hanging="707"/>
        <w:rPr>
          <w:sz w:val="24"/>
        </w:rPr>
      </w:pPr>
      <w:r>
        <w:rPr>
          <w:color w:val="595959"/>
          <w:sz w:val="24"/>
        </w:rPr>
        <w:t>Netzwerkstruktur</w:t>
      </w:r>
      <w:r>
        <w:rPr>
          <w:color w:val="595959"/>
          <w:spacing w:val="-3"/>
          <w:sz w:val="24"/>
        </w:rPr>
        <w:t xml:space="preserve"> </w:t>
      </w:r>
      <w:r>
        <w:rPr>
          <w:color w:val="595959"/>
          <w:sz w:val="24"/>
        </w:rPr>
        <w:t>un</w:t>
      </w:r>
      <w:r w:rsidR="005C7F27">
        <w:rPr>
          <w:color w:val="595959"/>
          <w:sz w:val="24"/>
        </w:rPr>
        <w:t xml:space="preserve">d </w:t>
      </w:r>
      <w:r>
        <w:rPr>
          <w:color w:val="595959"/>
          <w:spacing w:val="-2"/>
          <w:sz w:val="24"/>
        </w:rPr>
        <w:t>Mitgliedschaft</w:t>
      </w:r>
    </w:p>
    <w:p w14:paraId="5B8AEECC" w14:textId="77777777" w:rsidR="006929E2" w:rsidRDefault="006929E2">
      <w:pPr>
        <w:pStyle w:val="Textkrper"/>
        <w:spacing w:before="1"/>
        <w:ind w:left="0"/>
      </w:pPr>
    </w:p>
    <w:p w14:paraId="7BF7FF8B" w14:textId="3746E779" w:rsidR="006929E2" w:rsidRDefault="003A4DFC">
      <w:pPr>
        <w:pStyle w:val="Textkrper"/>
        <w:ind w:right="212"/>
      </w:pPr>
      <w:r>
        <w:rPr>
          <w:color w:val="595959"/>
        </w:rPr>
        <w:t>Die</w:t>
      </w:r>
      <w:r>
        <w:rPr>
          <w:color w:val="595959"/>
          <w:spacing w:val="-5"/>
        </w:rPr>
        <w:t xml:space="preserve"> </w:t>
      </w:r>
      <w:r>
        <w:rPr>
          <w:color w:val="595959"/>
        </w:rPr>
        <w:t>an</w:t>
      </w:r>
      <w:r>
        <w:rPr>
          <w:color w:val="595959"/>
          <w:spacing w:val="-5"/>
        </w:rPr>
        <w:t xml:space="preserve"> </w:t>
      </w:r>
      <w:r>
        <w:rPr>
          <w:color w:val="595959"/>
        </w:rPr>
        <w:t>den</w:t>
      </w:r>
      <w:r>
        <w:rPr>
          <w:color w:val="595959"/>
          <w:spacing w:val="-5"/>
        </w:rPr>
        <w:t xml:space="preserve"> </w:t>
      </w:r>
      <w:r>
        <w:rPr>
          <w:color w:val="595959"/>
        </w:rPr>
        <w:t>geförderten</w:t>
      </w:r>
      <w:r>
        <w:rPr>
          <w:color w:val="595959"/>
          <w:spacing w:val="-5"/>
        </w:rPr>
        <w:t xml:space="preserve"> </w:t>
      </w:r>
      <w:r>
        <w:rPr>
          <w:color w:val="595959"/>
        </w:rPr>
        <w:t>Forschungsgruppen</w:t>
      </w:r>
      <w:r>
        <w:rPr>
          <w:color w:val="595959"/>
          <w:spacing w:val="-5"/>
        </w:rPr>
        <w:t xml:space="preserve"> </w:t>
      </w:r>
      <w:r>
        <w:rPr>
          <w:color w:val="595959"/>
        </w:rPr>
        <w:t>beteiligten</w:t>
      </w:r>
      <w:r>
        <w:rPr>
          <w:color w:val="595959"/>
          <w:spacing w:val="-5"/>
        </w:rPr>
        <w:t xml:space="preserve"> </w:t>
      </w:r>
      <w:r>
        <w:rPr>
          <w:color w:val="595959"/>
        </w:rPr>
        <w:t>Wissenschaftlerinnen</w:t>
      </w:r>
      <w:r>
        <w:rPr>
          <w:color w:val="595959"/>
          <w:spacing w:val="-5"/>
        </w:rPr>
        <w:t xml:space="preserve"> </w:t>
      </w:r>
      <w:r>
        <w:rPr>
          <w:color w:val="595959"/>
        </w:rPr>
        <w:t>und</w:t>
      </w:r>
      <w:r>
        <w:rPr>
          <w:color w:val="595959"/>
          <w:spacing w:val="-5"/>
        </w:rPr>
        <w:t xml:space="preserve"> </w:t>
      </w:r>
      <w:r>
        <w:rPr>
          <w:color w:val="595959"/>
        </w:rPr>
        <w:t>Wissenschaftler</w:t>
      </w:r>
      <w:r>
        <w:rPr>
          <w:color w:val="595959"/>
          <w:spacing w:val="-6"/>
        </w:rPr>
        <w:t xml:space="preserve"> </w:t>
      </w:r>
      <w:r>
        <w:rPr>
          <w:color w:val="595959"/>
        </w:rPr>
        <w:t>sind an staatlichen bayerischen Universitäten oder Hochschulen für angewandte Wissenschaften beschäftigt. Gleichzeitig sind sie Mitglieder des Forschungsnetzwerks</w:t>
      </w:r>
      <w:r w:rsidR="003E4862">
        <w:rPr>
          <w:color w:val="595959"/>
        </w:rPr>
        <w:t xml:space="preserve"> bayklif2</w:t>
      </w:r>
      <w:r>
        <w:rPr>
          <w:color w:val="595959"/>
        </w:rPr>
        <w:t>.</w:t>
      </w:r>
    </w:p>
    <w:p w14:paraId="741365DD" w14:textId="50307A87" w:rsidR="00E86D9F" w:rsidRDefault="003A4DFC" w:rsidP="005C7F27">
      <w:pPr>
        <w:pStyle w:val="Textkrper"/>
        <w:spacing w:before="273"/>
        <w:rPr>
          <w:color w:val="595959"/>
        </w:rPr>
      </w:pPr>
      <w:r>
        <w:rPr>
          <w:color w:val="595959"/>
        </w:rPr>
        <w:t xml:space="preserve">Das Forschungsnetzwerk soll sich durch einen engen wissenschaftlichen Austausch zwischen den Forschungsgruppen und ein gemeinsames Datenmanagement auszeichnen. </w:t>
      </w:r>
      <w:r w:rsidR="005C7F27">
        <w:rPr>
          <w:color w:val="595959"/>
        </w:rPr>
        <w:t xml:space="preserve">Innerhalb des Netzwerks werden alle Daten und Quellcodes im Sinne </w:t>
      </w:r>
      <w:r w:rsidR="003E4862">
        <w:rPr>
          <w:color w:val="595959"/>
        </w:rPr>
        <w:t xml:space="preserve">von </w:t>
      </w:r>
      <w:r w:rsidR="005C7F27">
        <w:rPr>
          <w:color w:val="595959"/>
        </w:rPr>
        <w:t>Open Data</w:t>
      </w:r>
      <w:r w:rsidR="003E4862">
        <w:rPr>
          <w:color w:val="595959"/>
        </w:rPr>
        <w:t xml:space="preserve"> und Open Source</w:t>
      </w:r>
      <w:r w:rsidR="005C7F27">
        <w:rPr>
          <w:color w:val="595959"/>
        </w:rPr>
        <w:t xml:space="preserve"> miteinander geteilt. Daten und Quellcodes werden von den Netzwerkpartnern</w:t>
      </w:r>
      <w:r w:rsidR="003E4862">
        <w:rPr>
          <w:color w:val="595959"/>
        </w:rPr>
        <w:t xml:space="preserve"> unmittelbar</w:t>
      </w:r>
      <w:r w:rsidR="005C7F27">
        <w:rPr>
          <w:color w:val="595959"/>
        </w:rPr>
        <w:t xml:space="preserve"> in einer von der Geschäftsstelle bereitgestellten, zentralen Datenplattform gespeichert und </w:t>
      </w:r>
      <w:r w:rsidR="003E4862">
        <w:rPr>
          <w:color w:val="595959"/>
        </w:rPr>
        <w:t>zum Austausch bereitgestellt</w:t>
      </w:r>
      <w:r w:rsidR="005C7F27">
        <w:rPr>
          <w:color w:val="595959"/>
        </w:rPr>
        <w:t xml:space="preserve">. </w:t>
      </w:r>
    </w:p>
    <w:p w14:paraId="2737BE8E" w14:textId="77777777" w:rsidR="006929E2" w:rsidRDefault="00E86D9F" w:rsidP="005C7F27">
      <w:pPr>
        <w:pStyle w:val="Textkrper"/>
        <w:spacing w:before="273"/>
      </w:pPr>
      <w:r>
        <w:rPr>
          <w:color w:val="595959"/>
        </w:rPr>
        <w:t>D</w:t>
      </w:r>
      <w:r w:rsidR="005C7F27">
        <w:rPr>
          <w:color w:val="595959"/>
        </w:rPr>
        <w:t xml:space="preserve">ie Mitglieder des Netzwerks verpflichten sich, an regelmäßigen Netzwerkstreffen, Seminaren und Symposien teilzunehmen, um die Kooperation und den Wissensaustausch zu fördern, sowie die gemeinsame Öffentlichkeitsarbeit über die Geschäftsstelle aktiv und kontinuierlich zu unterstützen. </w:t>
      </w:r>
    </w:p>
    <w:p w14:paraId="20961D63" w14:textId="77777777" w:rsidR="006929E2" w:rsidRDefault="006929E2">
      <w:pPr>
        <w:pStyle w:val="Textkrper"/>
        <w:ind w:left="0"/>
      </w:pPr>
    </w:p>
    <w:p w14:paraId="39F2239A" w14:textId="77777777" w:rsidR="006929E2" w:rsidRDefault="006929E2">
      <w:pPr>
        <w:pStyle w:val="Textkrper"/>
        <w:spacing w:before="1"/>
        <w:ind w:left="0"/>
      </w:pPr>
    </w:p>
    <w:p w14:paraId="194C8D1C" w14:textId="77777777" w:rsidR="006929E2" w:rsidRDefault="003A4DFC">
      <w:pPr>
        <w:pStyle w:val="Listenabsatz"/>
        <w:numPr>
          <w:ilvl w:val="0"/>
          <w:numId w:val="1"/>
        </w:numPr>
        <w:tabs>
          <w:tab w:val="left" w:pos="813"/>
        </w:tabs>
        <w:ind w:left="813" w:hanging="707"/>
        <w:rPr>
          <w:sz w:val="24"/>
        </w:rPr>
      </w:pPr>
      <w:r>
        <w:rPr>
          <w:color w:val="595959"/>
          <w:sz w:val="24"/>
        </w:rPr>
        <w:t>Antragstellung</w:t>
      </w:r>
      <w:r>
        <w:rPr>
          <w:color w:val="595959"/>
          <w:spacing w:val="-1"/>
          <w:sz w:val="24"/>
        </w:rPr>
        <w:t xml:space="preserve"> </w:t>
      </w:r>
      <w:r>
        <w:rPr>
          <w:color w:val="595959"/>
          <w:sz w:val="24"/>
        </w:rPr>
        <w:t>und</w:t>
      </w:r>
      <w:r>
        <w:rPr>
          <w:color w:val="595959"/>
          <w:spacing w:val="-2"/>
          <w:sz w:val="24"/>
        </w:rPr>
        <w:t xml:space="preserve"> </w:t>
      </w:r>
      <w:r>
        <w:rPr>
          <w:color w:val="595959"/>
          <w:sz w:val="24"/>
        </w:rPr>
        <w:t>-</w:t>
      </w:r>
      <w:r>
        <w:rPr>
          <w:color w:val="595959"/>
          <w:spacing w:val="-2"/>
          <w:sz w:val="24"/>
        </w:rPr>
        <w:t>beratung</w:t>
      </w:r>
    </w:p>
    <w:p w14:paraId="28CE2D8F" w14:textId="77777777" w:rsidR="006929E2" w:rsidRDefault="006929E2">
      <w:pPr>
        <w:pStyle w:val="Textkrper"/>
        <w:spacing w:before="1"/>
        <w:ind w:left="0"/>
      </w:pPr>
    </w:p>
    <w:p w14:paraId="08B69E3F" w14:textId="322EBD96" w:rsidR="006929E2" w:rsidRDefault="003A4DFC">
      <w:pPr>
        <w:spacing w:line="274" w:lineRule="exact"/>
        <w:ind w:left="106"/>
        <w:rPr>
          <w:sz w:val="24"/>
        </w:rPr>
      </w:pPr>
      <w:r>
        <w:rPr>
          <w:color w:val="595959"/>
          <w:sz w:val="24"/>
        </w:rPr>
        <w:t>Die</w:t>
      </w:r>
      <w:r>
        <w:rPr>
          <w:color w:val="595959"/>
          <w:spacing w:val="-2"/>
          <w:sz w:val="24"/>
        </w:rPr>
        <w:t xml:space="preserve"> </w:t>
      </w:r>
      <w:r w:rsidR="005C7F27">
        <w:rPr>
          <w:color w:val="595959"/>
          <w:spacing w:val="-2"/>
          <w:sz w:val="24"/>
        </w:rPr>
        <w:t xml:space="preserve">detaillierten </w:t>
      </w:r>
      <w:r>
        <w:rPr>
          <w:color w:val="595959"/>
          <w:sz w:val="24"/>
        </w:rPr>
        <w:t>Antragsunterlagen</w:t>
      </w:r>
      <w:r>
        <w:rPr>
          <w:color w:val="595959"/>
          <w:spacing w:val="-2"/>
          <w:sz w:val="24"/>
        </w:rPr>
        <w:t xml:space="preserve"> </w:t>
      </w:r>
      <w:r>
        <w:rPr>
          <w:color w:val="595959"/>
          <w:sz w:val="24"/>
        </w:rPr>
        <w:t>stehen</w:t>
      </w:r>
      <w:r>
        <w:rPr>
          <w:color w:val="595959"/>
          <w:spacing w:val="-1"/>
          <w:sz w:val="24"/>
        </w:rPr>
        <w:t xml:space="preserve"> </w:t>
      </w:r>
      <w:r>
        <w:rPr>
          <w:color w:val="595959"/>
          <w:sz w:val="24"/>
        </w:rPr>
        <w:t>unter</w:t>
      </w:r>
      <w:r w:rsidR="005C7F27">
        <w:rPr>
          <w:color w:val="595959"/>
          <w:spacing w:val="-3"/>
          <w:sz w:val="24"/>
        </w:rPr>
        <w:t xml:space="preserve"> </w:t>
      </w:r>
      <w:hyperlink r:id="rId10" w:history="1">
        <w:r w:rsidR="00B461DA" w:rsidRPr="009C2C88">
          <w:rPr>
            <w:rStyle w:val="Hyperlink"/>
          </w:rPr>
          <w:t>www.bayklif2.de</w:t>
        </w:r>
      </w:hyperlink>
      <w:r w:rsidR="00B461DA">
        <w:t xml:space="preserve"> </w:t>
      </w:r>
      <w:r>
        <w:rPr>
          <w:color w:val="595959"/>
          <w:sz w:val="24"/>
        </w:rPr>
        <w:t>zum</w:t>
      </w:r>
      <w:r>
        <w:rPr>
          <w:color w:val="595959"/>
          <w:spacing w:val="-3"/>
          <w:sz w:val="24"/>
        </w:rPr>
        <w:t xml:space="preserve"> </w:t>
      </w:r>
      <w:r>
        <w:rPr>
          <w:color w:val="595959"/>
          <w:sz w:val="24"/>
        </w:rPr>
        <w:t>Download</w:t>
      </w:r>
      <w:r>
        <w:rPr>
          <w:color w:val="595959"/>
          <w:spacing w:val="-1"/>
          <w:sz w:val="24"/>
        </w:rPr>
        <w:t xml:space="preserve"> </w:t>
      </w:r>
      <w:r>
        <w:rPr>
          <w:color w:val="595959"/>
          <w:spacing w:val="-2"/>
          <w:sz w:val="24"/>
        </w:rPr>
        <w:t>bereit.</w:t>
      </w:r>
    </w:p>
    <w:p w14:paraId="60E17B73" w14:textId="77777777" w:rsidR="006929E2" w:rsidRDefault="003A4DFC">
      <w:pPr>
        <w:pStyle w:val="Textkrper"/>
        <w:spacing w:line="274" w:lineRule="exact"/>
      </w:pPr>
      <w:r>
        <w:rPr>
          <w:color w:val="595959"/>
        </w:rPr>
        <w:t>Nur</w:t>
      </w:r>
      <w:r>
        <w:rPr>
          <w:color w:val="595959"/>
          <w:spacing w:val="-4"/>
        </w:rPr>
        <w:t xml:space="preserve"> </w:t>
      </w:r>
      <w:r>
        <w:rPr>
          <w:color w:val="595959"/>
        </w:rPr>
        <w:t>Anträge,</w:t>
      </w:r>
      <w:r>
        <w:rPr>
          <w:color w:val="595959"/>
          <w:spacing w:val="-2"/>
        </w:rPr>
        <w:t xml:space="preserve"> </w:t>
      </w:r>
      <w:r>
        <w:rPr>
          <w:color w:val="595959"/>
        </w:rPr>
        <w:t>die</w:t>
      </w:r>
      <w:r>
        <w:rPr>
          <w:color w:val="595959"/>
          <w:spacing w:val="-1"/>
        </w:rPr>
        <w:t xml:space="preserve"> </w:t>
      </w:r>
      <w:r>
        <w:rPr>
          <w:color w:val="595959"/>
        </w:rPr>
        <w:t>den Ausschreibungsbedingungen</w:t>
      </w:r>
      <w:r>
        <w:rPr>
          <w:color w:val="595959"/>
          <w:spacing w:val="-1"/>
        </w:rPr>
        <w:t xml:space="preserve"> </w:t>
      </w:r>
      <w:r>
        <w:rPr>
          <w:color w:val="595959"/>
        </w:rPr>
        <w:t>entsprechen,</w:t>
      </w:r>
      <w:r>
        <w:rPr>
          <w:color w:val="595959"/>
          <w:spacing w:val="-2"/>
        </w:rPr>
        <w:t xml:space="preserve"> </w:t>
      </w:r>
      <w:r>
        <w:rPr>
          <w:color w:val="595959"/>
        </w:rPr>
        <w:t>werden</w:t>
      </w:r>
      <w:r>
        <w:rPr>
          <w:color w:val="595959"/>
          <w:spacing w:val="-1"/>
        </w:rPr>
        <w:t xml:space="preserve"> </w:t>
      </w:r>
      <w:r>
        <w:rPr>
          <w:color w:val="595959"/>
          <w:spacing w:val="-2"/>
        </w:rPr>
        <w:t>berücksichtigt:</w:t>
      </w:r>
    </w:p>
    <w:p w14:paraId="4549DD31" w14:textId="77777777" w:rsidR="006929E2" w:rsidRDefault="003A4DFC">
      <w:pPr>
        <w:pStyle w:val="Textkrper"/>
        <w:spacing w:before="275" w:line="291" w:lineRule="exact"/>
        <w:ind w:left="465"/>
      </w:pPr>
      <w:r>
        <w:rPr>
          <w:rFonts w:ascii="Symbol" w:hAnsi="Symbol"/>
        </w:rPr>
        <w:t></w:t>
      </w:r>
      <w:r>
        <w:rPr>
          <w:rFonts w:ascii="Times New Roman" w:hAnsi="Times New Roman"/>
          <w:spacing w:val="60"/>
        </w:rPr>
        <w:t xml:space="preserve"> </w:t>
      </w:r>
      <w:r>
        <w:rPr>
          <w:color w:val="595959"/>
        </w:rPr>
        <w:t>Der</w:t>
      </w:r>
      <w:r>
        <w:rPr>
          <w:color w:val="595959"/>
          <w:spacing w:val="-1"/>
        </w:rPr>
        <w:t xml:space="preserve"> </w:t>
      </w:r>
      <w:r>
        <w:rPr>
          <w:color w:val="595959"/>
        </w:rPr>
        <w:t>Antrag</w:t>
      </w:r>
      <w:r>
        <w:rPr>
          <w:color w:val="595959"/>
          <w:spacing w:val="-2"/>
        </w:rPr>
        <w:t xml:space="preserve"> </w:t>
      </w:r>
      <w:r>
        <w:rPr>
          <w:color w:val="595959"/>
        </w:rPr>
        <w:t>darf</w:t>
      </w:r>
      <w:r>
        <w:rPr>
          <w:color w:val="595959"/>
          <w:spacing w:val="-1"/>
        </w:rPr>
        <w:t xml:space="preserve"> </w:t>
      </w:r>
      <w:r>
        <w:rPr>
          <w:color w:val="595959"/>
        </w:rPr>
        <w:t>den Umfang</w:t>
      </w:r>
      <w:r>
        <w:rPr>
          <w:color w:val="595959"/>
          <w:spacing w:val="-2"/>
        </w:rPr>
        <w:t xml:space="preserve"> </w:t>
      </w:r>
      <w:r>
        <w:rPr>
          <w:color w:val="595959"/>
        </w:rPr>
        <w:t>von</w:t>
      </w:r>
      <w:r>
        <w:rPr>
          <w:color w:val="595959"/>
          <w:spacing w:val="-1"/>
        </w:rPr>
        <w:t xml:space="preserve"> </w:t>
      </w:r>
      <w:r>
        <w:rPr>
          <w:color w:val="595959"/>
        </w:rPr>
        <w:t>15 Seiten</w:t>
      </w:r>
      <w:r>
        <w:rPr>
          <w:color w:val="595959"/>
          <w:spacing w:val="-1"/>
        </w:rPr>
        <w:t xml:space="preserve"> </w:t>
      </w:r>
      <w:r>
        <w:rPr>
          <w:color w:val="595959"/>
        </w:rPr>
        <w:t>(ohne Anlagen)</w:t>
      </w:r>
      <w:r>
        <w:rPr>
          <w:color w:val="595959"/>
          <w:spacing w:val="-1"/>
        </w:rPr>
        <w:t xml:space="preserve"> </w:t>
      </w:r>
      <w:r>
        <w:rPr>
          <w:color w:val="595959"/>
        </w:rPr>
        <w:t>nicht</w:t>
      </w:r>
      <w:r>
        <w:rPr>
          <w:color w:val="595959"/>
          <w:spacing w:val="-1"/>
        </w:rPr>
        <w:t xml:space="preserve"> </w:t>
      </w:r>
      <w:r>
        <w:rPr>
          <w:color w:val="595959"/>
          <w:spacing w:val="-2"/>
        </w:rPr>
        <w:t>überschreiten.</w:t>
      </w:r>
    </w:p>
    <w:p w14:paraId="3DB788A7" w14:textId="77777777" w:rsidR="006929E2" w:rsidRDefault="003A4DFC">
      <w:pPr>
        <w:pStyle w:val="Textkrper"/>
        <w:ind w:left="826" w:hanging="360"/>
      </w:pPr>
      <w:r>
        <w:rPr>
          <w:rFonts w:ascii="Symbol" w:hAnsi="Symbol"/>
        </w:rPr>
        <w:t></w:t>
      </w:r>
      <w:r>
        <w:rPr>
          <w:rFonts w:ascii="Times New Roman" w:hAnsi="Times New Roman"/>
          <w:spacing w:val="40"/>
        </w:rPr>
        <w:t xml:space="preserve"> </w:t>
      </w:r>
      <w:r>
        <w:rPr>
          <w:color w:val="595959"/>
        </w:rPr>
        <w:t>Der</w:t>
      </w:r>
      <w:r>
        <w:rPr>
          <w:color w:val="595959"/>
          <w:spacing w:val="-4"/>
        </w:rPr>
        <w:t xml:space="preserve"> </w:t>
      </w:r>
      <w:r>
        <w:rPr>
          <w:color w:val="595959"/>
        </w:rPr>
        <w:t>Antrag</w:t>
      </w:r>
      <w:r>
        <w:rPr>
          <w:color w:val="595959"/>
          <w:spacing w:val="-3"/>
        </w:rPr>
        <w:t xml:space="preserve"> </w:t>
      </w:r>
      <w:r>
        <w:rPr>
          <w:color w:val="595959"/>
        </w:rPr>
        <w:t>muss</w:t>
      </w:r>
      <w:r>
        <w:rPr>
          <w:color w:val="595959"/>
          <w:spacing w:val="-3"/>
        </w:rPr>
        <w:t xml:space="preserve"> </w:t>
      </w:r>
      <w:r>
        <w:rPr>
          <w:color w:val="595959"/>
        </w:rPr>
        <w:t>aus</w:t>
      </w:r>
      <w:r>
        <w:rPr>
          <w:color w:val="595959"/>
          <w:spacing w:val="-3"/>
        </w:rPr>
        <w:t xml:space="preserve"> </w:t>
      </w:r>
      <w:r>
        <w:rPr>
          <w:color w:val="595959"/>
        </w:rPr>
        <w:t>sich</w:t>
      </w:r>
      <w:r>
        <w:rPr>
          <w:color w:val="595959"/>
          <w:spacing w:val="-3"/>
        </w:rPr>
        <w:t xml:space="preserve"> </w:t>
      </w:r>
      <w:r>
        <w:rPr>
          <w:color w:val="595959"/>
        </w:rPr>
        <w:t>selbst</w:t>
      </w:r>
      <w:r>
        <w:rPr>
          <w:color w:val="595959"/>
          <w:spacing w:val="-4"/>
        </w:rPr>
        <w:t xml:space="preserve"> </w:t>
      </w:r>
      <w:r>
        <w:rPr>
          <w:color w:val="595959"/>
        </w:rPr>
        <w:t>heraus</w:t>
      </w:r>
      <w:r>
        <w:rPr>
          <w:color w:val="595959"/>
          <w:spacing w:val="-3"/>
        </w:rPr>
        <w:t xml:space="preserve"> </w:t>
      </w:r>
      <w:r>
        <w:rPr>
          <w:color w:val="595959"/>
        </w:rPr>
        <w:t>verständlich</w:t>
      </w:r>
      <w:r>
        <w:rPr>
          <w:color w:val="595959"/>
          <w:spacing w:val="-3"/>
        </w:rPr>
        <w:t xml:space="preserve"> </w:t>
      </w:r>
      <w:r>
        <w:rPr>
          <w:color w:val="595959"/>
        </w:rPr>
        <w:t>sein</w:t>
      </w:r>
      <w:r>
        <w:rPr>
          <w:color w:val="595959"/>
          <w:spacing w:val="-3"/>
        </w:rPr>
        <w:t xml:space="preserve"> </w:t>
      </w:r>
      <w:r>
        <w:rPr>
          <w:color w:val="595959"/>
        </w:rPr>
        <w:t>und</w:t>
      </w:r>
      <w:r>
        <w:rPr>
          <w:color w:val="595959"/>
          <w:spacing w:val="-3"/>
        </w:rPr>
        <w:t xml:space="preserve"> </w:t>
      </w:r>
      <w:r>
        <w:rPr>
          <w:color w:val="595959"/>
        </w:rPr>
        <w:t>ohne</w:t>
      </w:r>
      <w:r>
        <w:rPr>
          <w:color w:val="595959"/>
          <w:spacing w:val="-3"/>
        </w:rPr>
        <w:t xml:space="preserve"> </w:t>
      </w:r>
      <w:r>
        <w:rPr>
          <w:color w:val="595959"/>
        </w:rPr>
        <w:t>Quellenverweise</w:t>
      </w:r>
      <w:r>
        <w:rPr>
          <w:color w:val="595959"/>
          <w:spacing w:val="-3"/>
        </w:rPr>
        <w:t xml:space="preserve"> </w:t>
      </w:r>
      <w:r>
        <w:rPr>
          <w:color w:val="595959"/>
        </w:rPr>
        <w:t>oder beigefügte Publikationen auskommen.</w:t>
      </w:r>
    </w:p>
    <w:p w14:paraId="45023F11" w14:textId="1B60534E" w:rsidR="006929E2" w:rsidRDefault="003A4DFC">
      <w:pPr>
        <w:pStyle w:val="Textkrper"/>
        <w:ind w:left="826" w:hanging="360"/>
      </w:pPr>
      <w:r>
        <w:rPr>
          <w:rFonts w:ascii="Symbol" w:hAnsi="Symbol"/>
        </w:rPr>
        <w:t></w:t>
      </w:r>
      <w:r>
        <w:rPr>
          <w:rFonts w:ascii="Times New Roman" w:hAnsi="Times New Roman"/>
          <w:spacing w:val="40"/>
        </w:rPr>
        <w:t xml:space="preserve"> </w:t>
      </w:r>
      <w:r>
        <w:rPr>
          <w:color w:val="595959"/>
        </w:rPr>
        <w:t>Es</w:t>
      </w:r>
      <w:r>
        <w:rPr>
          <w:color w:val="595959"/>
          <w:spacing w:val="-3"/>
        </w:rPr>
        <w:t xml:space="preserve"> </w:t>
      </w:r>
      <w:r>
        <w:rPr>
          <w:color w:val="595959"/>
        </w:rPr>
        <w:t>wird</w:t>
      </w:r>
      <w:r>
        <w:rPr>
          <w:color w:val="595959"/>
          <w:spacing w:val="-3"/>
        </w:rPr>
        <w:t xml:space="preserve"> </w:t>
      </w:r>
      <w:r>
        <w:rPr>
          <w:color w:val="595959"/>
        </w:rPr>
        <w:t>ferner</w:t>
      </w:r>
      <w:r>
        <w:rPr>
          <w:color w:val="595959"/>
          <w:spacing w:val="-3"/>
        </w:rPr>
        <w:t xml:space="preserve"> </w:t>
      </w:r>
      <w:r>
        <w:rPr>
          <w:color w:val="595959"/>
        </w:rPr>
        <w:t>erwartet,</w:t>
      </w:r>
      <w:r>
        <w:rPr>
          <w:color w:val="595959"/>
          <w:spacing w:val="-4"/>
        </w:rPr>
        <w:t xml:space="preserve"> </w:t>
      </w:r>
      <w:r>
        <w:rPr>
          <w:color w:val="595959"/>
        </w:rPr>
        <w:t>dass</w:t>
      </w:r>
      <w:r>
        <w:rPr>
          <w:color w:val="595959"/>
          <w:spacing w:val="-3"/>
        </w:rPr>
        <w:t xml:space="preserve"> </w:t>
      </w:r>
      <w:r>
        <w:rPr>
          <w:color w:val="595959"/>
        </w:rPr>
        <w:t>der</w:t>
      </w:r>
      <w:r>
        <w:rPr>
          <w:color w:val="595959"/>
          <w:spacing w:val="-4"/>
        </w:rPr>
        <w:t xml:space="preserve"> </w:t>
      </w:r>
      <w:r>
        <w:rPr>
          <w:color w:val="595959"/>
        </w:rPr>
        <w:t>Antrag,</w:t>
      </w:r>
      <w:r>
        <w:rPr>
          <w:color w:val="595959"/>
          <w:spacing w:val="-4"/>
        </w:rPr>
        <w:t xml:space="preserve"> </w:t>
      </w:r>
      <w:r>
        <w:rPr>
          <w:color w:val="595959"/>
        </w:rPr>
        <w:t>soweit</w:t>
      </w:r>
      <w:r>
        <w:rPr>
          <w:color w:val="595959"/>
          <w:spacing w:val="-4"/>
        </w:rPr>
        <w:t xml:space="preserve"> </w:t>
      </w:r>
      <w:r>
        <w:rPr>
          <w:color w:val="595959"/>
        </w:rPr>
        <w:t>dies</w:t>
      </w:r>
      <w:r>
        <w:rPr>
          <w:color w:val="595959"/>
          <w:spacing w:val="-3"/>
        </w:rPr>
        <w:t xml:space="preserve"> </w:t>
      </w:r>
      <w:r>
        <w:rPr>
          <w:color w:val="595959"/>
        </w:rPr>
        <w:t>für</w:t>
      </w:r>
      <w:r>
        <w:rPr>
          <w:color w:val="595959"/>
          <w:spacing w:val="-4"/>
        </w:rPr>
        <w:t xml:space="preserve"> </w:t>
      </w:r>
      <w:r>
        <w:rPr>
          <w:color w:val="595959"/>
        </w:rPr>
        <w:t>die</w:t>
      </w:r>
      <w:r>
        <w:rPr>
          <w:color w:val="595959"/>
          <w:spacing w:val="-3"/>
        </w:rPr>
        <w:t xml:space="preserve"> </w:t>
      </w:r>
      <w:r>
        <w:rPr>
          <w:color w:val="595959"/>
        </w:rPr>
        <w:t>Durchführung</w:t>
      </w:r>
      <w:r>
        <w:rPr>
          <w:color w:val="595959"/>
          <w:spacing w:val="-3"/>
        </w:rPr>
        <w:t xml:space="preserve"> </w:t>
      </w:r>
      <w:r>
        <w:rPr>
          <w:color w:val="595959"/>
        </w:rPr>
        <w:t>der</w:t>
      </w:r>
      <w:r>
        <w:rPr>
          <w:color w:val="595959"/>
          <w:spacing w:val="-4"/>
        </w:rPr>
        <w:t xml:space="preserve"> </w:t>
      </w:r>
      <w:r>
        <w:rPr>
          <w:color w:val="595959"/>
        </w:rPr>
        <w:t>beantragten Forschungsvorhaben erforderlich ist, ein vollständiges und belastbares Konzept für die Einwerbung</w:t>
      </w:r>
      <w:r w:rsidR="00B461DA">
        <w:rPr>
          <w:color w:val="595959"/>
        </w:rPr>
        <w:t>,</w:t>
      </w:r>
      <w:r>
        <w:rPr>
          <w:color w:val="595959"/>
        </w:rPr>
        <w:t xml:space="preserve"> </w:t>
      </w:r>
      <w:r w:rsidR="0020063F">
        <w:rPr>
          <w:color w:val="595959"/>
        </w:rPr>
        <w:t>wenn nötig anfallender zusätzlicher</w:t>
      </w:r>
      <w:r>
        <w:rPr>
          <w:color w:val="595959"/>
        </w:rPr>
        <w:t xml:space="preserve"> Drittmitteln und ergänzenden Förderungen beinhaltet.</w:t>
      </w:r>
    </w:p>
    <w:p w14:paraId="023A4533" w14:textId="31D932BF" w:rsidR="006929E2" w:rsidRDefault="003A4DFC" w:rsidP="005C7F27">
      <w:pPr>
        <w:pStyle w:val="Textkrper"/>
        <w:ind w:left="826" w:right="148" w:hanging="360"/>
        <w:sectPr w:rsidR="006929E2">
          <w:pgSz w:w="11900" w:h="16840"/>
          <w:pgMar w:top="1900" w:right="1300" w:bottom="1240" w:left="1320" w:header="0" w:footer="1034" w:gutter="0"/>
          <w:cols w:space="720"/>
        </w:sectPr>
      </w:pPr>
      <w:r>
        <w:rPr>
          <w:rFonts w:ascii="Symbol" w:hAnsi="Symbol"/>
        </w:rPr>
        <w:t></w:t>
      </w:r>
      <w:r>
        <w:rPr>
          <w:rFonts w:ascii="Times New Roman" w:hAnsi="Times New Roman"/>
          <w:spacing w:val="40"/>
        </w:rPr>
        <w:t xml:space="preserve"> </w:t>
      </w:r>
      <w:r>
        <w:rPr>
          <w:color w:val="595959"/>
        </w:rPr>
        <w:t xml:space="preserve">Die Antragstellerinnen und Antragsteller müssen </w:t>
      </w:r>
      <w:r w:rsidR="00892002">
        <w:rPr>
          <w:color w:val="595959"/>
        </w:rPr>
        <w:t>einer entsprechenden Aufbereitung und</w:t>
      </w:r>
      <w:r>
        <w:rPr>
          <w:color w:val="595959"/>
        </w:rPr>
        <w:t xml:space="preserve"> Einspeisung der im Rahmen eines geförderten</w:t>
      </w:r>
      <w:r>
        <w:rPr>
          <w:color w:val="595959"/>
          <w:spacing w:val="-4"/>
        </w:rPr>
        <w:t xml:space="preserve"> </w:t>
      </w:r>
      <w:r>
        <w:rPr>
          <w:color w:val="595959"/>
        </w:rPr>
        <w:t>Projekts</w:t>
      </w:r>
      <w:r>
        <w:rPr>
          <w:color w:val="595959"/>
          <w:spacing w:val="-4"/>
        </w:rPr>
        <w:t xml:space="preserve"> </w:t>
      </w:r>
      <w:r>
        <w:rPr>
          <w:color w:val="595959"/>
        </w:rPr>
        <w:t>erhobenen</w:t>
      </w:r>
      <w:r>
        <w:rPr>
          <w:color w:val="595959"/>
          <w:spacing w:val="-5"/>
        </w:rPr>
        <w:t xml:space="preserve"> </w:t>
      </w:r>
      <w:r>
        <w:rPr>
          <w:color w:val="595959"/>
        </w:rPr>
        <w:t>Daten</w:t>
      </w:r>
      <w:r>
        <w:rPr>
          <w:color w:val="595959"/>
          <w:spacing w:val="-5"/>
        </w:rPr>
        <w:t xml:space="preserve"> </w:t>
      </w:r>
      <w:r w:rsidR="005C7F27">
        <w:rPr>
          <w:color w:val="595959"/>
          <w:spacing w:val="-5"/>
        </w:rPr>
        <w:t xml:space="preserve">und erstellten Quellcodes </w:t>
      </w:r>
      <w:r>
        <w:rPr>
          <w:color w:val="595959"/>
        </w:rPr>
        <w:t>in</w:t>
      </w:r>
      <w:r>
        <w:rPr>
          <w:color w:val="595959"/>
          <w:spacing w:val="-4"/>
        </w:rPr>
        <w:t xml:space="preserve"> </w:t>
      </w:r>
      <w:r>
        <w:rPr>
          <w:color w:val="595959"/>
        </w:rPr>
        <w:t>die</w:t>
      </w:r>
      <w:r>
        <w:rPr>
          <w:color w:val="595959"/>
          <w:spacing w:val="-4"/>
        </w:rPr>
        <w:t xml:space="preserve"> </w:t>
      </w:r>
      <w:r>
        <w:rPr>
          <w:color w:val="595959"/>
        </w:rPr>
        <w:t>gemeinsame</w:t>
      </w:r>
      <w:r>
        <w:rPr>
          <w:color w:val="595959"/>
          <w:spacing w:val="-4"/>
        </w:rPr>
        <w:t xml:space="preserve"> </w:t>
      </w:r>
      <w:r>
        <w:rPr>
          <w:color w:val="595959"/>
        </w:rPr>
        <w:t>Datenplattform</w:t>
      </w:r>
      <w:r>
        <w:rPr>
          <w:color w:val="595959"/>
          <w:spacing w:val="-4"/>
        </w:rPr>
        <w:t xml:space="preserve"> </w:t>
      </w:r>
      <w:r>
        <w:rPr>
          <w:color w:val="595959"/>
        </w:rPr>
        <w:t>sowie</w:t>
      </w:r>
      <w:r>
        <w:rPr>
          <w:color w:val="595959"/>
          <w:spacing w:val="-4"/>
        </w:rPr>
        <w:t xml:space="preserve"> </w:t>
      </w:r>
      <w:r>
        <w:rPr>
          <w:color w:val="595959"/>
        </w:rPr>
        <w:t>deren</w:t>
      </w:r>
      <w:r>
        <w:rPr>
          <w:color w:val="595959"/>
          <w:spacing w:val="-4"/>
        </w:rPr>
        <w:t xml:space="preserve"> </w:t>
      </w:r>
      <w:r w:rsidR="00892002">
        <w:rPr>
          <w:color w:val="595959"/>
          <w:spacing w:val="-4"/>
        </w:rPr>
        <w:t xml:space="preserve">gemeinsamer </w:t>
      </w:r>
      <w:r>
        <w:rPr>
          <w:color w:val="595959"/>
        </w:rPr>
        <w:t>Nutzung zustimmen und sich im Antrag dazu bereit erklären, den Datenschutz- und Sicherheitsrichtlinien, die von der Geschäftsstelle vorgegeben werden, zu folgen.</w:t>
      </w:r>
      <w:r w:rsidR="005C7F27">
        <w:rPr>
          <w:color w:val="595959"/>
        </w:rPr>
        <w:t xml:space="preserve"> </w:t>
      </w:r>
    </w:p>
    <w:p w14:paraId="107D56B9" w14:textId="2BAEF5A2" w:rsidR="006929E2" w:rsidRDefault="003A4DFC">
      <w:pPr>
        <w:pStyle w:val="Textkrper"/>
        <w:spacing w:before="86" w:line="242" w:lineRule="auto"/>
        <w:ind w:right="2733"/>
      </w:pPr>
      <w:r>
        <w:rPr>
          <w:color w:val="595959"/>
        </w:rPr>
        <w:lastRenderedPageBreak/>
        <w:t>Im</w:t>
      </w:r>
      <w:r>
        <w:rPr>
          <w:color w:val="595959"/>
          <w:spacing w:val="-4"/>
        </w:rPr>
        <w:t xml:space="preserve"> </w:t>
      </w:r>
      <w:r>
        <w:rPr>
          <w:color w:val="595959"/>
        </w:rPr>
        <w:t>Einzelnen</w:t>
      </w:r>
      <w:r>
        <w:rPr>
          <w:color w:val="595959"/>
          <w:spacing w:val="-4"/>
        </w:rPr>
        <w:t xml:space="preserve"> </w:t>
      </w:r>
      <w:r>
        <w:rPr>
          <w:color w:val="595959"/>
        </w:rPr>
        <w:t>wird</w:t>
      </w:r>
      <w:r>
        <w:rPr>
          <w:color w:val="595959"/>
          <w:spacing w:val="-4"/>
        </w:rPr>
        <w:t xml:space="preserve"> </w:t>
      </w:r>
      <w:r>
        <w:rPr>
          <w:color w:val="595959"/>
        </w:rPr>
        <w:t>auf</w:t>
      </w:r>
      <w:r>
        <w:rPr>
          <w:color w:val="595959"/>
          <w:spacing w:val="-5"/>
        </w:rPr>
        <w:t xml:space="preserve"> </w:t>
      </w:r>
      <w:r>
        <w:rPr>
          <w:color w:val="595959"/>
        </w:rPr>
        <w:t>die</w:t>
      </w:r>
      <w:r>
        <w:rPr>
          <w:color w:val="595959"/>
          <w:spacing w:val="-4"/>
        </w:rPr>
        <w:t xml:space="preserve"> </w:t>
      </w:r>
      <w:r>
        <w:rPr>
          <w:color w:val="595959"/>
        </w:rPr>
        <w:t>Vorgaben</w:t>
      </w:r>
      <w:r>
        <w:rPr>
          <w:color w:val="595959"/>
          <w:spacing w:val="-4"/>
        </w:rPr>
        <w:t xml:space="preserve"> </w:t>
      </w:r>
      <w:r>
        <w:rPr>
          <w:color w:val="595959"/>
        </w:rPr>
        <w:t>für</w:t>
      </w:r>
      <w:r>
        <w:rPr>
          <w:color w:val="595959"/>
          <w:spacing w:val="-5"/>
        </w:rPr>
        <w:t xml:space="preserve"> </w:t>
      </w:r>
      <w:r>
        <w:rPr>
          <w:color w:val="595959"/>
        </w:rPr>
        <w:t>die</w:t>
      </w:r>
      <w:r>
        <w:rPr>
          <w:color w:val="595959"/>
          <w:spacing w:val="-4"/>
        </w:rPr>
        <w:t xml:space="preserve"> </w:t>
      </w:r>
      <w:r>
        <w:rPr>
          <w:color w:val="595959"/>
        </w:rPr>
        <w:t>Antragstellung</w:t>
      </w:r>
      <w:r>
        <w:rPr>
          <w:color w:val="595959"/>
          <w:spacing w:val="-4"/>
        </w:rPr>
        <w:t xml:space="preserve"> </w:t>
      </w:r>
      <w:r>
        <w:rPr>
          <w:color w:val="595959"/>
        </w:rPr>
        <w:t xml:space="preserve">verwiesen (siehe </w:t>
      </w:r>
      <w:r w:rsidR="0020063F" w:rsidRPr="0020063F">
        <w:t>www.bay</w:t>
      </w:r>
      <w:r w:rsidR="0020063F">
        <w:t>klif2.de)</w:t>
      </w:r>
      <w:r w:rsidR="00E86D9F">
        <w:t xml:space="preserve"> </w:t>
      </w:r>
      <w:r>
        <w:rPr>
          <w:rFonts w:ascii="Wingdings" w:hAnsi="Wingdings"/>
          <w:color w:val="595959"/>
        </w:rPr>
        <w:t></w:t>
      </w:r>
      <w:r>
        <w:rPr>
          <w:rFonts w:ascii="Times New Roman" w:hAnsi="Times New Roman"/>
          <w:color w:val="595959"/>
        </w:rPr>
        <w:t xml:space="preserve"> </w:t>
      </w:r>
      <w:r>
        <w:rPr>
          <w:color w:val="595959"/>
        </w:rPr>
        <w:t>Vorgaben für die Antragstellung).</w:t>
      </w:r>
    </w:p>
    <w:p w14:paraId="3374BC98" w14:textId="77777777" w:rsidR="006929E2" w:rsidRDefault="006929E2">
      <w:pPr>
        <w:pStyle w:val="Textkrper"/>
        <w:spacing w:before="272"/>
        <w:ind w:left="0"/>
      </w:pPr>
    </w:p>
    <w:p w14:paraId="2073E558" w14:textId="3E5FECEE" w:rsidR="006929E2" w:rsidRDefault="003A4DFC">
      <w:pPr>
        <w:pStyle w:val="Textkrper"/>
        <w:spacing w:before="1"/>
      </w:pPr>
      <w:r>
        <w:rPr>
          <w:color w:val="595959"/>
        </w:rPr>
        <w:t xml:space="preserve">Der Antrag ist bis zum </w:t>
      </w:r>
      <w:r w:rsidR="0005697C">
        <w:rPr>
          <w:b/>
          <w:color w:val="595959"/>
        </w:rPr>
        <w:t xml:space="preserve">19. März 2025 </w:t>
      </w:r>
      <w:r w:rsidR="00E86D9F">
        <w:rPr>
          <w:b/>
          <w:color w:val="595959"/>
        </w:rPr>
        <w:t xml:space="preserve">(Ausschlussfrist) </w:t>
      </w:r>
      <w:r>
        <w:rPr>
          <w:color w:val="595959"/>
        </w:rPr>
        <w:t xml:space="preserve">in englischer oder deutscher Sprache elektronisch als </w:t>
      </w:r>
      <w:r>
        <w:rPr>
          <w:i/>
          <w:color w:val="595959"/>
        </w:rPr>
        <w:t xml:space="preserve">ein </w:t>
      </w:r>
      <w:r>
        <w:rPr>
          <w:color w:val="595959"/>
        </w:rPr>
        <w:t>PDF- Dokument</w:t>
      </w:r>
      <w:r>
        <w:rPr>
          <w:color w:val="595959"/>
          <w:spacing w:val="-4"/>
        </w:rPr>
        <w:t xml:space="preserve"> </w:t>
      </w:r>
      <w:hyperlink r:id="rId11" w:history="1">
        <w:r w:rsidR="00B461DA" w:rsidRPr="009C2C88">
          <w:rPr>
            <w:rStyle w:val="Hyperlink"/>
            <w:b/>
          </w:rPr>
          <w:t>ausschreibung@bayklif2.de</w:t>
        </w:r>
      </w:hyperlink>
      <w:r w:rsidR="00B461DA">
        <w:rPr>
          <w:b/>
        </w:rPr>
        <w:t xml:space="preserve"> </w:t>
      </w:r>
      <w:r>
        <w:rPr>
          <w:color w:val="595959"/>
        </w:rPr>
        <w:t>sowie</w:t>
      </w:r>
      <w:r>
        <w:rPr>
          <w:color w:val="595959"/>
          <w:spacing w:val="-4"/>
        </w:rPr>
        <w:t xml:space="preserve"> </w:t>
      </w:r>
      <w:r>
        <w:rPr>
          <w:color w:val="595959"/>
        </w:rPr>
        <w:t>zusätzlich</w:t>
      </w:r>
      <w:r>
        <w:rPr>
          <w:color w:val="595959"/>
          <w:spacing w:val="-5"/>
        </w:rPr>
        <w:t xml:space="preserve"> </w:t>
      </w:r>
      <w:r>
        <w:rPr>
          <w:color w:val="595959"/>
        </w:rPr>
        <w:t>als</w:t>
      </w:r>
      <w:r>
        <w:rPr>
          <w:color w:val="595959"/>
          <w:spacing w:val="-4"/>
        </w:rPr>
        <w:t xml:space="preserve"> </w:t>
      </w:r>
      <w:r>
        <w:rPr>
          <w:color w:val="595959"/>
        </w:rPr>
        <w:t>ausgedrucktes</w:t>
      </w:r>
      <w:r>
        <w:rPr>
          <w:color w:val="595959"/>
          <w:spacing w:val="-4"/>
        </w:rPr>
        <w:t xml:space="preserve"> </w:t>
      </w:r>
      <w:r>
        <w:rPr>
          <w:color w:val="595959"/>
        </w:rPr>
        <w:t>und</w:t>
      </w:r>
      <w:r>
        <w:rPr>
          <w:color w:val="595959"/>
          <w:spacing w:val="-5"/>
        </w:rPr>
        <w:t xml:space="preserve"> </w:t>
      </w:r>
      <w:r>
        <w:rPr>
          <w:color w:val="595959"/>
        </w:rPr>
        <w:t>von</w:t>
      </w:r>
      <w:r>
        <w:rPr>
          <w:color w:val="595959"/>
          <w:spacing w:val="-4"/>
        </w:rPr>
        <w:t xml:space="preserve"> </w:t>
      </w:r>
      <w:r>
        <w:rPr>
          <w:color w:val="595959"/>
        </w:rPr>
        <w:t>allen</w:t>
      </w:r>
      <w:r>
        <w:rPr>
          <w:color w:val="595959"/>
          <w:spacing w:val="-4"/>
        </w:rPr>
        <w:t xml:space="preserve"> </w:t>
      </w:r>
      <w:r>
        <w:rPr>
          <w:color w:val="595959"/>
        </w:rPr>
        <w:t>beteiligten Kooperationspartnerinnen und Kooperationspartnern unterschriebenes Exemplar postalisch an die Geschäftsstelle des Forschungsnetzwerks zu senden.</w:t>
      </w:r>
    </w:p>
    <w:p w14:paraId="19321772" w14:textId="77777777" w:rsidR="006929E2" w:rsidRDefault="006929E2">
      <w:pPr>
        <w:pStyle w:val="Textkrper"/>
        <w:ind w:left="0"/>
      </w:pPr>
    </w:p>
    <w:p w14:paraId="31BA25EA" w14:textId="77777777" w:rsidR="006929E2" w:rsidRDefault="003A4DFC">
      <w:pPr>
        <w:pStyle w:val="Textkrper"/>
      </w:pPr>
      <w:r>
        <w:rPr>
          <w:color w:val="595959"/>
        </w:rPr>
        <w:t>Bei</w:t>
      </w:r>
      <w:r>
        <w:rPr>
          <w:color w:val="595959"/>
          <w:spacing w:val="-2"/>
        </w:rPr>
        <w:t xml:space="preserve"> </w:t>
      </w:r>
      <w:r>
        <w:rPr>
          <w:color w:val="595959"/>
        </w:rPr>
        <w:t>Fragen</w:t>
      </w:r>
      <w:r>
        <w:rPr>
          <w:color w:val="595959"/>
          <w:spacing w:val="-1"/>
        </w:rPr>
        <w:t xml:space="preserve"> </w:t>
      </w:r>
      <w:r>
        <w:rPr>
          <w:color w:val="595959"/>
        </w:rPr>
        <w:t>zur</w:t>
      </w:r>
      <w:r>
        <w:rPr>
          <w:color w:val="595959"/>
          <w:spacing w:val="-2"/>
        </w:rPr>
        <w:t xml:space="preserve"> </w:t>
      </w:r>
      <w:r>
        <w:rPr>
          <w:color w:val="595959"/>
        </w:rPr>
        <w:t>Antragstellung</w:t>
      </w:r>
      <w:r>
        <w:rPr>
          <w:color w:val="595959"/>
          <w:spacing w:val="-1"/>
        </w:rPr>
        <w:t xml:space="preserve"> </w:t>
      </w:r>
      <w:r>
        <w:rPr>
          <w:color w:val="595959"/>
        </w:rPr>
        <w:t>wenden</w:t>
      </w:r>
      <w:r>
        <w:rPr>
          <w:color w:val="595959"/>
          <w:spacing w:val="-1"/>
        </w:rPr>
        <w:t xml:space="preserve"> </w:t>
      </w:r>
      <w:r>
        <w:rPr>
          <w:color w:val="595959"/>
        </w:rPr>
        <w:t>Sie sich</w:t>
      </w:r>
      <w:r>
        <w:rPr>
          <w:color w:val="595959"/>
          <w:spacing w:val="-1"/>
        </w:rPr>
        <w:t xml:space="preserve"> </w:t>
      </w:r>
      <w:r>
        <w:rPr>
          <w:color w:val="595959"/>
        </w:rPr>
        <w:t>bitte</w:t>
      </w:r>
      <w:r>
        <w:rPr>
          <w:color w:val="595959"/>
          <w:spacing w:val="-1"/>
        </w:rPr>
        <w:t xml:space="preserve"> </w:t>
      </w:r>
      <w:r>
        <w:rPr>
          <w:color w:val="595959"/>
        </w:rPr>
        <w:t>an</w:t>
      </w:r>
      <w:r>
        <w:rPr>
          <w:color w:val="595959"/>
          <w:spacing w:val="-1"/>
        </w:rPr>
        <w:t xml:space="preserve"> </w:t>
      </w:r>
      <w:r>
        <w:rPr>
          <w:color w:val="595959"/>
        </w:rPr>
        <w:t>die</w:t>
      </w:r>
      <w:r>
        <w:rPr>
          <w:color w:val="595959"/>
          <w:spacing w:val="-1"/>
        </w:rPr>
        <w:t xml:space="preserve"> </w:t>
      </w:r>
      <w:r>
        <w:rPr>
          <w:color w:val="595959"/>
        </w:rPr>
        <w:t>Geschäftsführung</w:t>
      </w:r>
      <w:r>
        <w:rPr>
          <w:color w:val="595959"/>
          <w:spacing w:val="-1"/>
        </w:rPr>
        <w:t xml:space="preserve"> </w:t>
      </w:r>
      <w:r>
        <w:rPr>
          <w:color w:val="595959"/>
        </w:rPr>
        <w:t>von</w:t>
      </w:r>
      <w:r>
        <w:rPr>
          <w:color w:val="595959"/>
          <w:spacing w:val="-1"/>
        </w:rPr>
        <w:t xml:space="preserve"> </w:t>
      </w:r>
      <w:r w:rsidR="00E86D9F">
        <w:rPr>
          <w:color w:val="595959"/>
          <w:spacing w:val="-2"/>
        </w:rPr>
        <w:t>bayklif2</w:t>
      </w:r>
      <w:r>
        <w:rPr>
          <w:color w:val="595959"/>
          <w:spacing w:val="-2"/>
        </w:rPr>
        <w:t>:</w:t>
      </w:r>
    </w:p>
    <w:p w14:paraId="4D4D5002" w14:textId="77777777" w:rsidR="006929E2" w:rsidRDefault="006929E2">
      <w:pPr>
        <w:pStyle w:val="Textkrper"/>
        <w:spacing w:before="275"/>
        <w:ind w:left="0"/>
      </w:pPr>
    </w:p>
    <w:p w14:paraId="7FB2F1EB" w14:textId="77777777" w:rsidR="001725FD" w:rsidRDefault="003A4DFC" w:rsidP="00E86D9F">
      <w:pPr>
        <w:pStyle w:val="Textkrper"/>
        <w:ind w:right="5169"/>
        <w:rPr>
          <w:color w:val="595959"/>
        </w:rPr>
      </w:pPr>
      <w:r>
        <w:rPr>
          <w:color w:val="595959"/>
        </w:rPr>
        <w:t>Dr.</w:t>
      </w:r>
      <w:r>
        <w:rPr>
          <w:color w:val="595959"/>
          <w:spacing w:val="-14"/>
        </w:rPr>
        <w:t xml:space="preserve"> </w:t>
      </w:r>
      <w:r>
        <w:rPr>
          <w:color w:val="595959"/>
        </w:rPr>
        <w:t>Ulrike</w:t>
      </w:r>
      <w:r>
        <w:rPr>
          <w:color w:val="595959"/>
          <w:spacing w:val="-14"/>
        </w:rPr>
        <w:t xml:space="preserve"> </w:t>
      </w:r>
      <w:r>
        <w:rPr>
          <w:color w:val="595959"/>
        </w:rPr>
        <w:t>Kaltenhauser</w:t>
      </w:r>
      <w:r w:rsidR="00E86D9F">
        <w:rPr>
          <w:color w:val="595959"/>
        </w:rPr>
        <w:t xml:space="preserve"> </w:t>
      </w:r>
    </w:p>
    <w:p w14:paraId="2A0339F0" w14:textId="1E06A349" w:rsidR="00E86D9F" w:rsidRDefault="00E86D9F" w:rsidP="00E86D9F">
      <w:pPr>
        <w:pStyle w:val="Textkrper"/>
        <w:ind w:right="5169"/>
        <w:rPr>
          <w:color w:val="595959"/>
        </w:rPr>
      </w:pPr>
      <w:r>
        <w:rPr>
          <w:color w:val="595959"/>
        </w:rPr>
        <w:t xml:space="preserve">Genzentrum </w:t>
      </w:r>
      <w:r w:rsidR="003A4DFC">
        <w:rPr>
          <w:color w:val="595959"/>
        </w:rPr>
        <w:t xml:space="preserve">München </w:t>
      </w:r>
    </w:p>
    <w:p w14:paraId="58D28487" w14:textId="77777777" w:rsidR="00E86D9F" w:rsidRDefault="003A4DFC" w:rsidP="00E86D9F">
      <w:pPr>
        <w:pStyle w:val="Textkrper"/>
        <w:ind w:right="5169"/>
        <w:rPr>
          <w:color w:val="595959"/>
        </w:rPr>
      </w:pPr>
      <w:r>
        <w:rPr>
          <w:color w:val="595959"/>
        </w:rPr>
        <w:t xml:space="preserve">Im </w:t>
      </w:r>
      <w:proofErr w:type="spellStart"/>
      <w:r>
        <w:rPr>
          <w:color w:val="595959"/>
        </w:rPr>
        <w:t>BioSysM</w:t>
      </w:r>
      <w:proofErr w:type="spellEnd"/>
      <w:r>
        <w:rPr>
          <w:color w:val="595959"/>
        </w:rPr>
        <w:t xml:space="preserve"> Gebäude </w:t>
      </w:r>
    </w:p>
    <w:p w14:paraId="1F330ECE" w14:textId="77777777" w:rsidR="006929E2" w:rsidRDefault="003A4DFC" w:rsidP="00E86D9F">
      <w:pPr>
        <w:pStyle w:val="Textkrper"/>
        <w:ind w:right="5169"/>
      </w:pPr>
      <w:proofErr w:type="spellStart"/>
      <w:r>
        <w:rPr>
          <w:color w:val="595959"/>
        </w:rPr>
        <w:t>Butenandtstr</w:t>
      </w:r>
      <w:proofErr w:type="spellEnd"/>
      <w:r>
        <w:rPr>
          <w:color w:val="595959"/>
        </w:rPr>
        <w:t>. 1</w:t>
      </w:r>
    </w:p>
    <w:p w14:paraId="04CBAD90" w14:textId="77777777" w:rsidR="006929E2" w:rsidRDefault="003A4DFC">
      <w:pPr>
        <w:pStyle w:val="Textkrper"/>
        <w:spacing w:line="273" w:lineRule="exact"/>
      </w:pPr>
      <w:r>
        <w:rPr>
          <w:color w:val="595959"/>
        </w:rPr>
        <w:t xml:space="preserve">81377 </w:t>
      </w:r>
      <w:r>
        <w:rPr>
          <w:color w:val="595959"/>
          <w:spacing w:val="-2"/>
        </w:rPr>
        <w:t>München</w:t>
      </w:r>
    </w:p>
    <w:p w14:paraId="14CE0DAF" w14:textId="77777777" w:rsidR="006929E2" w:rsidRDefault="006929E2">
      <w:pPr>
        <w:pStyle w:val="Textkrper"/>
        <w:spacing w:before="1"/>
        <w:ind w:left="0"/>
      </w:pPr>
    </w:p>
    <w:p w14:paraId="3FEFB808" w14:textId="77777777" w:rsidR="006929E2" w:rsidRDefault="003A4DFC">
      <w:pPr>
        <w:pStyle w:val="Textkrper"/>
        <w:spacing w:line="274" w:lineRule="exact"/>
      </w:pPr>
      <w:r>
        <w:rPr>
          <w:color w:val="595959"/>
        </w:rPr>
        <w:t>Tel.:</w:t>
      </w:r>
      <w:r>
        <w:rPr>
          <w:color w:val="595959"/>
          <w:spacing w:val="-2"/>
        </w:rPr>
        <w:t xml:space="preserve"> +49(0)89218071021</w:t>
      </w:r>
    </w:p>
    <w:p w14:paraId="6A73F35B" w14:textId="77777777" w:rsidR="006929E2" w:rsidRPr="0005697C" w:rsidRDefault="003A4DFC">
      <w:pPr>
        <w:pStyle w:val="Textkrper"/>
        <w:spacing w:line="274" w:lineRule="exact"/>
      </w:pPr>
      <w:r w:rsidRPr="0005697C">
        <w:rPr>
          <w:color w:val="595959"/>
        </w:rPr>
        <w:t>Tel.:</w:t>
      </w:r>
      <w:r w:rsidRPr="0005697C">
        <w:rPr>
          <w:color w:val="595959"/>
          <w:spacing w:val="-2"/>
        </w:rPr>
        <w:t xml:space="preserve"> +49(0)15150480068</w:t>
      </w:r>
    </w:p>
    <w:p w14:paraId="033FD92A" w14:textId="0C54C278" w:rsidR="00B461DA" w:rsidRPr="00B461DA" w:rsidRDefault="003A4DFC">
      <w:pPr>
        <w:pStyle w:val="Textkrper"/>
        <w:spacing w:before="3"/>
        <w:ind w:right="6233"/>
        <w:rPr>
          <w:color w:val="595959"/>
        </w:rPr>
      </w:pPr>
      <w:r w:rsidRPr="00B461DA">
        <w:rPr>
          <w:color w:val="595959"/>
        </w:rPr>
        <w:t>E-</w:t>
      </w:r>
      <w:r w:rsidR="00E86D9F" w:rsidRPr="00B461DA">
        <w:rPr>
          <w:color w:val="595959"/>
        </w:rPr>
        <w:t>M</w:t>
      </w:r>
      <w:r w:rsidRPr="00B461DA">
        <w:rPr>
          <w:color w:val="595959"/>
        </w:rPr>
        <w:t>ail:</w:t>
      </w:r>
      <w:r w:rsidR="00B461DA" w:rsidRPr="00B461DA">
        <w:rPr>
          <w:color w:val="595959"/>
          <w:spacing w:val="-14"/>
        </w:rPr>
        <w:t xml:space="preserve"> </w:t>
      </w:r>
      <w:hyperlink r:id="rId12" w:history="1">
        <w:r w:rsidR="00B461DA" w:rsidRPr="00B461DA">
          <w:rPr>
            <w:rStyle w:val="Hyperlink"/>
            <w:spacing w:val="-14"/>
          </w:rPr>
          <w:t>ausschreibung@</w:t>
        </w:r>
        <w:r w:rsidR="00B461DA" w:rsidRPr="00B461DA">
          <w:rPr>
            <w:rStyle w:val="Hyperlink"/>
          </w:rPr>
          <w:t>bayklif2.de</w:t>
        </w:r>
      </w:hyperlink>
    </w:p>
    <w:p w14:paraId="7D4BCBD6" w14:textId="71B68CAE" w:rsidR="006929E2" w:rsidRPr="00B461DA" w:rsidRDefault="003A4DFC">
      <w:pPr>
        <w:pStyle w:val="Textkrper"/>
        <w:spacing w:before="3"/>
        <w:ind w:right="6233"/>
      </w:pPr>
      <w:r w:rsidRPr="00B461DA">
        <w:rPr>
          <w:color w:val="595959"/>
        </w:rPr>
        <w:t>Homepage</w:t>
      </w:r>
      <w:r w:rsidR="0020063F" w:rsidRPr="00B461DA">
        <w:rPr>
          <w:color w:val="595959"/>
        </w:rPr>
        <w:t>: www.bayklif2.de</w:t>
      </w:r>
    </w:p>
    <w:sectPr w:rsidR="006929E2" w:rsidRPr="00B461DA">
      <w:pgSz w:w="11900" w:h="16840"/>
      <w:pgMar w:top="1340" w:right="1300" w:bottom="1240" w:left="1320" w:header="0" w:footer="10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34D57" w14:textId="77777777" w:rsidR="00B56CA8" w:rsidRDefault="00B56CA8">
      <w:r>
        <w:separator/>
      </w:r>
    </w:p>
  </w:endnote>
  <w:endnote w:type="continuationSeparator" w:id="0">
    <w:p w14:paraId="622EC5D2" w14:textId="77777777" w:rsidR="00B56CA8" w:rsidRDefault="00B56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Abadi MT Condensed Light">
    <w:panose1 w:val="020B0306030101010103"/>
    <w:charset w:val="4D"/>
    <w:family w:val="swiss"/>
    <w:pitch w:val="variable"/>
    <w:sig w:usb0="00000003" w:usb1="00000000"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99395" w14:textId="77777777" w:rsidR="006929E2" w:rsidRDefault="003A4DFC">
    <w:pPr>
      <w:pStyle w:val="Textkrper"/>
      <w:spacing w:line="14" w:lineRule="auto"/>
      <w:ind w:left="0"/>
      <w:rPr>
        <w:sz w:val="20"/>
      </w:rPr>
    </w:pPr>
    <w:r>
      <w:rPr>
        <w:noProof/>
      </w:rPr>
      <mc:AlternateContent>
        <mc:Choice Requires="wps">
          <w:drawing>
            <wp:anchor distT="0" distB="0" distL="0" distR="0" simplePos="0" relativeHeight="487523840" behindDoc="1" locked="0" layoutInCell="1" allowOverlap="1" wp14:anchorId="12F3777C" wp14:editId="213B9176">
              <wp:simplePos x="0" y="0"/>
              <wp:positionH relativeFrom="page">
                <wp:posOffset>3705390</wp:posOffset>
              </wp:positionH>
              <wp:positionV relativeFrom="page">
                <wp:posOffset>9889702</wp:posOffset>
              </wp:positionV>
              <wp:extent cx="173990"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990" cy="196215"/>
                      </a:xfrm>
                      <a:prstGeom prst="rect">
                        <a:avLst/>
                      </a:prstGeom>
                    </wps:spPr>
                    <wps:txbx>
                      <w:txbxContent>
                        <w:p w14:paraId="0548254D" w14:textId="77777777" w:rsidR="006929E2" w:rsidRDefault="003A4DFC">
                          <w:pPr>
                            <w:pStyle w:val="Textkrper"/>
                            <w:spacing w:before="12"/>
                            <w:ind w:left="60"/>
                            <w:rPr>
                              <w:rFonts w:ascii="Arial"/>
                            </w:rPr>
                          </w:pPr>
                          <w:r>
                            <w:rPr>
                              <w:rFonts w:ascii="Arial"/>
                              <w:spacing w:val="-10"/>
                            </w:rPr>
                            <w:fldChar w:fldCharType="begin"/>
                          </w:r>
                          <w:r>
                            <w:rPr>
                              <w:rFonts w:ascii="Arial"/>
                              <w:spacing w:val="-10"/>
                            </w:rPr>
                            <w:instrText xml:space="preserve"> PAGE </w:instrText>
                          </w:r>
                          <w:r>
                            <w:rPr>
                              <w:rFonts w:ascii="Arial"/>
                              <w:spacing w:val="-10"/>
                            </w:rPr>
                            <w:fldChar w:fldCharType="separate"/>
                          </w:r>
                          <w:r>
                            <w:rPr>
                              <w:rFonts w:ascii="Arial"/>
                              <w:spacing w:val="-10"/>
                            </w:rPr>
                            <w:t>1</w:t>
                          </w:r>
                          <w:r>
                            <w:rPr>
                              <w:rFonts w:ascii="Arial"/>
                              <w:spacing w:val="-10"/>
                            </w:rPr>
                            <w:fldChar w:fldCharType="end"/>
                          </w:r>
                        </w:p>
                      </w:txbxContent>
                    </wps:txbx>
                    <wps:bodyPr wrap="square" lIns="0" tIns="0" rIns="0" bIns="0" rtlCol="0">
                      <a:noAutofit/>
                    </wps:bodyPr>
                  </wps:wsp>
                </a:graphicData>
              </a:graphic>
            </wp:anchor>
          </w:drawing>
        </mc:Choice>
        <mc:Fallback>
          <w:pict>
            <v:shapetype w14:anchorId="12F3777C" id="_x0000_t202" coordsize="21600,21600" o:spt="202" path="m,l,21600r21600,l21600,xe">
              <v:stroke joinstyle="miter"/>
              <v:path gradientshapeok="t" o:connecttype="rect"/>
            </v:shapetype>
            <v:shape id="Textbox 1" o:spid="_x0000_s1026" type="#_x0000_t202" style="position:absolute;margin-left:291.75pt;margin-top:778.7pt;width:13.7pt;height:15.45pt;z-index:-15792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" filled="f" stroked="f">
              <v:textbox inset="0,0,0,0">
                <w:txbxContent>
                  <w:p w14:paraId="0548254D" w14:textId="77777777" w:rsidR="006929E2" w:rsidRDefault="003A4DFC">
                    <w:pPr>
                      <w:pStyle w:val="Textkrper"/>
                      <w:spacing w:before="12"/>
                      <w:ind w:left="60"/>
                      <w:rPr>
                        <w:rFonts w:ascii="Arial"/>
                      </w:rPr>
                    </w:pPr>
                    <w:r>
                      <w:rPr>
                        <w:rFonts w:ascii="Arial"/>
                        <w:spacing w:val="-10"/>
                      </w:rPr>
                      <w:fldChar w:fldCharType="begin"/>
                    </w:r>
                    <w:r>
                      <w:rPr>
                        <w:rFonts w:ascii="Arial"/>
                        <w:spacing w:val="-10"/>
                      </w:rPr>
                      <w:instrText xml:space="preserve"> PAGE </w:instrText>
                    </w:r>
                    <w:r>
                      <w:rPr>
                        <w:rFonts w:ascii="Arial"/>
                        <w:spacing w:val="-10"/>
                      </w:rPr>
                      <w:fldChar w:fldCharType="separate"/>
                    </w:r>
                    <w:r>
                      <w:rPr>
                        <w:rFonts w:ascii="Arial"/>
                        <w:spacing w:val="-10"/>
                      </w:rPr>
                      <w:t>1</w:t>
                    </w:r>
                    <w:r>
                      <w:rPr>
                        <w:rFonts w:ascii="Arial"/>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9340E" w14:textId="77777777" w:rsidR="00B56CA8" w:rsidRDefault="00B56CA8">
      <w:r>
        <w:separator/>
      </w:r>
    </w:p>
  </w:footnote>
  <w:footnote w:type="continuationSeparator" w:id="0">
    <w:p w14:paraId="553FC506" w14:textId="77777777" w:rsidR="00B56CA8" w:rsidRDefault="00B56C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117D70"/>
    <w:multiLevelType w:val="hybridMultilevel"/>
    <w:tmpl w:val="205268C6"/>
    <w:lvl w:ilvl="0" w:tplc="DD5CA094">
      <w:start w:val="1"/>
      <w:numFmt w:val="decimal"/>
      <w:lvlText w:val="%1."/>
      <w:lvlJc w:val="left"/>
      <w:pPr>
        <w:ind w:left="814" w:hanging="708"/>
        <w:jc w:val="left"/>
      </w:pPr>
      <w:rPr>
        <w:rFonts w:ascii="Arial Narrow" w:eastAsia="Arial Narrow" w:hAnsi="Arial Narrow" w:cs="Arial Narrow" w:hint="default"/>
        <w:b w:val="0"/>
        <w:bCs w:val="0"/>
        <w:i w:val="0"/>
        <w:iCs w:val="0"/>
        <w:color w:val="595959"/>
        <w:spacing w:val="0"/>
        <w:w w:val="100"/>
        <w:sz w:val="24"/>
        <w:szCs w:val="24"/>
        <w:lang w:val="de-DE" w:eastAsia="en-US" w:bidi="ar-SA"/>
      </w:rPr>
    </w:lvl>
    <w:lvl w:ilvl="1" w:tplc="CE1A649C">
      <w:numFmt w:val="bullet"/>
      <w:lvlText w:val="•"/>
      <w:lvlJc w:val="left"/>
      <w:pPr>
        <w:ind w:left="1666" w:hanging="708"/>
      </w:pPr>
      <w:rPr>
        <w:rFonts w:hint="default"/>
        <w:lang w:val="de-DE" w:eastAsia="en-US" w:bidi="ar-SA"/>
      </w:rPr>
    </w:lvl>
    <w:lvl w:ilvl="2" w:tplc="53A2FDB2">
      <w:numFmt w:val="bullet"/>
      <w:lvlText w:val="•"/>
      <w:lvlJc w:val="left"/>
      <w:pPr>
        <w:ind w:left="2512" w:hanging="708"/>
      </w:pPr>
      <w:rPr>
        <w:rFonts w:hint="default"/>
        <w:lang w:val="de-DE" w:eastAsia="en-US" w:bidi="ar-SA"/>
      </w:rPr>
    </w:lvl>
    <w:lvl w:ilvl="3" w:tplc="54B07238">
      <w:numFmt w:val="bullet"/>
      <w:lvlText w:val="•"/>
      <w:lvlJc w:val="left"/>
      <w:pPr>
        <w:ind w:left="3358" w:hanging="708"/>
      </w:pPr>
      <w:rPr>
        <w:rFonts w:hint="default"/>
        <w:lang w:val="de-DE" w:eastAsia="en-US" w:bidi="ar-SA"/>
      </w:rPr>
    </w:lvl>
    <w:lvl w:ilvl="4" w:tplc="57B8BE7E">
      <w:numFmt w:val="bullet"/>
      <w:lvlText w:val="•"/>
      <w:lvlJc w:val="left"/>
      <w:pPr>
        <w:ind w:left="4204" w:hanging="708"/>
      </w:pPr>
      <w:rPr>
        <w:rFonts w:hint="default"/>
        <w:lang w:val="de-DE" w:eastAsia="en-US" w:bidi="ar-SA"/>
      </w:rPr>
    </w:lvl>
    <w:lvl w:ilvl="5" w:tplc="9612BCCE">
      <w:numFmt w:val="bullet"/>
      <w:lvlText w:val="•"/>
      <w:lvlJc w:val="left"/>
      <w:pPr>
        <w:ind w:left="5050" w:hanging="708"/>
      </w:pPr>
      <w:rPr>
        <w:rFonts w:hint="default"/>
        <w:lang w:val="de-DE" w:eastAsia="en-US" w:bidi="ar-SA"/>
      </w:rPr>
    </w:lvl>
    <w:lvl w:ilvl="6" w:tplc="C9625E9C">
      <w:numFmt w:val="bullet"/>
      <w:lvlText w:val="•"/>
      <w:lvlJc w:val="left"/>
      <w:pPr>
        <w:ind w:left="5896" w:hanging="708"/>
      </w:pPr>
      <w:rPr>
        <w:rFonts w:hint="default"/>
        <w:lang w:val="de-DE" w:eastAsia="en-US" w:bidi="ar-SA"/>
      </w:rPr>
    </w:lvl>
    <w:lvl w:ilvl="7" w:tplc="0D40CE26">
      <w:numFmt w:val="bullet"/>
      <w:lvlText w:val="•"/>
      <w:lvlJc w:val="left"/>
      <w:pPr>
        <w:ind w:left="6742" w:hanging="708"/>
      </w:pPr>
      <w:rPr>
        <w:rFonts w:hint="default"/>
        <w:lang w:val="de-DE" w:eastAsia="en-US" w:bidi="ar-SA"/>
      </w:rPr>
    </w:lvl>
    <w:lvl w:ilvl="8" w:tplc="15BE75B6">
      <w:numFmt w:val="bullet"/>
      <w:lvlText w:val="•"/>
      <w:lvlJc w:val="left"/>
      <w:pPr>
        <w:ind w:left="7588" w:hanging="708"/>
      </w:pPr>
      <w:rPr>
        <w:rFonts w:hint="default"/>
        <w:lang w:val="de-DE" w:eastAsia="en-US" w:bidi="ar-SA"/>
      </w:rPr>
    </w:lvl>
  </w:abstractNum>
  <w:num w:numId="1" w16cid:durableId="1047994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3"/>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9E2"/>
    <w:rsid w:val="0005697C"/>
    <w:rsid w:val="001058C9"/>
    <w:rsid w:val="00114D28"/>
    <w:rsid w:val="00115981"/>
    <w:rsid w:val="001302F6"/>
    <w:rsid w:val="001725FD"/>
    <w:rsid w:val="00190070"/>
    <w:rsid w:val="001F5B65"/>
    <w:rsid w:val="0020063F"/>
    <w:rsid w:val="00205140"/>
    <w:rsid w:val="002153F3"/>
    <w:rsid w:val="0022562D"/>
    <w:rsid w:val="002423DE"/>
    <w:rsid w:val="002E3433"/>
    <w:rsid w:val="002E5FAF"/>
    <w:rsid w:val="003A4DFC"/>
    <w:rsid w:val="003B20A2"/>
    <w:rsid w:val="003D50B1"/>
    <w:rsid w:val="003E4862"/>
    <w:rsid w:val="003E5843"/>
    <w:rsid w:val="004725CF"/>
    <w:rsid w:val="004978ED"/>
    <w:rsid w:val="004A0BF6"/>
    <w:rsid w:val="004B6499"/>
    <w:rsid w:val="004D2615"/>
    <w:rsid w:val="004E7A4B"/>
    <w:rsid w:val="004F3641"/>
    <w:rsid w:val="00510F85"/>
    <w:rsid w:val="00532111"/>
    <w:rsid w:val="00590632"/>
    <w:rsid w:val="005C7F27"/>
    <w:rsid w:val="005E5F1D"/>
    <w:rsid w:val="005F2C6E"/>
    <w:rsid w:val="00675B56"/>
    <w:rsid w:val="00676FF9"/>
    <w:rsid w:val="006929E2"/>
    <w:rsid w:val="006A1BDB"/>
    <w:rsid w:val="006D5FEE"/>
    <w:rsid w:val="007677D3"/>
    <w:rsid w:val="00791ECF"/>
    <w:rsid w:val="007C7C48"/>
    <w:rsid w:val="00807DB5"/>
    <w:rsid w:val="00892002"/>
    <w:rsid w:val="008A30AB"/>
    <w:rsid w:val="008A6625"/>
    <w:rsid w:val="00930203"/>
    <w:rsid w:val="00943B84"/>
    <w:rsid w:val="00992A04"/>
    <w:rsid w:val="009B27A4"/>
    <w:rsid w:val="009B4515"/>
    <w:rsid w:val="009C10BC"/>
    <w:rsid w:val="009C2F03"/>
    <w:rsid w:val="009D53A2"/>
    <w:rsid w:val="00A037C0"/>
    <w:rsid w:val="00AD180B"/>
    <w:rsid w:val="00B461DA"/>
    <w:rsid w:val="00B56CA8"/>
    <w:rsid w:val="00B843E1"/>
    <w:rsid w:val="00BA7EC3"/>
    <w:rsid w:val="00C12E5A"/>
    <w:rsid w:val="00C24FC6"/>
    <w:rsid w:val="00C51FC3"/>
    <w:rsid w:val="00C92BB7"/>
    <w:rsid w:val="00CF5677"/>
    <w:rsid w:val="00D21533"/>
    <w:rsid w:val="00D36FC8"/>
    <w:rsid w:val="00D5449F"/>
    <w:rsid w:val="00D97A44"/>
    <w:rsid w:val="00DE031D"/>
    <w:rsid w:val="00E1750F"/>
    <w:rsid w:val="00E23355"/>
    <w:rsid w:val="00E62CF4"/>
    <w:rsid w:val="00E847BE"/>
    <w:rsid w:val="00E86D9F"/>
    <w:rsid w:val="00EC7207"/>
    <w:rsid w:val="00EE0A7F"/>
    <w:rsid w:val="00EE70F5"/>
    <w:rsid w:val="00F314A2"/>
    <w:rsid w:val="00F850B7"/>
    <w:rsid w:val="00FD72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BBCA8"/>
  <w15:docId w15:val="{0644FD01-A50B-4FDA-AF2D-232171A37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Narrow" w:eastAsia="Arial Narrow" w:hAnsi="Arial Narrow" w:cs="Arial Narrow"/>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link w:val="TextkrperZchn"/>
    <w:uiPriority w:val="1"/>
    <w:qFormat/>
    <w:pPr>
      <w:ind w:left="106"/>
    </w:pPr>
    <w:rPr>
      <w:sz w:val="24"/>
      <w:szCs w:val="24"/>
    </w:rPr>
  </w:style>
  <w:style w:type="paragraph" w:styleId="Titel">
    <w:name w:val="Title"/>
    <w:basedOn w:val="Standard"/>
    <w:uiPriority w:val="10"/>
    <w:qFormat/>
    <w:pPr>
      <w:ind w:left="106"/>
    </w:pPr>
    <w:rPr>
      <w:sz w:val="32"/>
      <w:szCs w:val="32"/>
      <w:u w:val="single" w:color="000000"/>
    </w:rPr>
  </w:style>
  <w:style w:type="paragraph" w:styleId="Listenabsatz">
    <w:name w:val="List Paragraph"/>
    <w:basedOn w:val="Standard"/>
    <w:uiPriority w:val="1"/>
    <w:qFormat/>
    <w:pPr>
      <w:ind w:left="813" w:hanging="707"/>
    </w:pPr>
  </w:style>
  <w:style w:type="paragraph" w:customStyle="1" w:styleId="TableParagraph">
    <w:name w:val="Table Paragraph"/>
    <w:basedOn w:val="Standard"/>
    <w:uiPriority w:val="1"/>
    <w:qFormat/>
  </w:style>
  <w:style w:type="character" w:styleId="Hyperlink">
    <w:name w:val="Hyperlink"/>
    <w:basedOn w:val="Absatz-Standardschriftart"/>
    <w:uiPriority w:val="99"/>
    <w:unhideWhenUsed/>
    <w:rsid w:val="005C7F27"/>
    <w:rPr>
      <w:color w:val="0000FF" w:themeColor="hyperlink"/>
      <w:u w:val="single"/>
    </w:rPr>
  </w:style>
  <w:style w:type="character" w:styleId="NichtaufgelsteErwhnung">
    <w:name w:val="Unresolved Mention"/>
    <w:basedOn w:val="Absatz-Standardschriftart"/>
    <w:uiPriority w:val="99"/>
    <w:semiHidden/>
    <w:unhideWhenUsed/>
    <w:rsid w:val="005C7F27"/>
    <w:rPr>
      <w:color w:val="605E5C"/>
      <w:shd w:val="clear" w:color="auto" w:fill="E1DFDD"/>
    </w:rPr>
  </w:style>
  <w:style w:type="character" w:customStyle="1" w:styleId="TextkrperZchn">
    <w:name w:val="Textkörper Zchn"/>
    <w:basedOn w:val="Absatz-Standardschriftart"/>
    <w:link w:val="Textkrper"/>
    <w:uiPriority w:val="1"/>
    <w:rsid w:val="00590632"/>
    <w:rPr>
      <w:rFonts w:ascii="Arial Narrow" w:eastAsia="Arial Narrow" w:hAnsi="Arial Narrow" w:cs="Arial Narrow"/>
      <w:sz w:val="24"/>
      <w:szCs w:val="24"/>
      <w:lang w:val="de-DE"/>
    </w:rPr>
  </w:style>
  <w:style w:type="character" w:styleId="Kommentarzeichen">
    <w:name w:val="annotation reference"/>
    <w:basedOn w:val="Absatz-Standardschriftart"/>
    <w:uiPriority w:val="99"/>
    <w:semiHidden/>
    <w:unhideWhenUsed/>
    <w:rsid w:val="00AD180B"/>
    <w:rPr>
      <w:sz w:val="16"/>
      <w:szCs w:val="16"/>
    </w:rPr>
  </w:style>
  <w:style w:type="paragraph" w:styleId="Kommentartext">
    <w:name w:val="annotation text"/>
    <w:basedOn w:val="Standard"/>
    <w:link w:val="KommentartextZchn"/>
    <w:uiPriority w:val="99"/>
    <w:semiHidden/>
    <w:unhideWhenUsed/>
    <w:rsid w:val="00AD180B"/>
    <w:rPr>
      <w:sz w:val="20"/>
      <w:szCs w:val="20"/>
    </w:rPr>
  </w:style>
  <w:style w:type="character" w:customStyle="1" w:styleId="KommentartextZchn">
    <w:name w:val="Kommentartext Zchn"/>
    <w:basedOn w:val="Absatz-Standardschriftart"/>
    <w:link w:val="Kommentartext"/>
    <w:uiPriority w:val="99"/>
    <w:semiHidden/>
    <w:rsid w:val="00AD180B"/>
    <w:rPr>
      <w:rFonts w:ascii="Arial Narrow" w:eastAsia="Arial Narrow" w:hAnsi="Arial Narrow" w:cs="Arial Narrow"/>
      <w:sz w:val="20"/>
      <w:szCs w:val="20"/>
      <w:lang w:val="de-DE"/>
    </w:rPr>
  </w:style>
  <w:style w:type="paragraph" w:styleId="Kommentarthema">
    <w:name w:val="annotation subject"/>
    <w:basedOn w:val="Kommentartext"/>
    <w:next w:val="Kommentartext"/>
    <w:link w:val="KommentarthemaZchn"/>
    <w:uiPriority w:val="99"/>
    <w:semiHidden/>
    <w:unhideWhenUsed/>
    <w:rsid w:val="00AD180B"/>
    <w:rPr>
      <w:b/>
      <w:bCs/>
    </w:rPr>
  </w:style>
  <w:style w:type="character" w:customStyle="1" w:styleId="KommentarthemaZchn">
    <w:name w:val="Kommentarthema Zchn"/>
    <w:basedOn w:val="KommentartextZchn"/>
    <w:link w:val="Kommentarthema"/>
    <w:uiPriority w:val="99"/>
    <w:semiHidden/>
    <w:rsid w:val="00AD180B"/>
    <w:rPr>
      <w:rFonts w:ascii="Arial Narrow" w:eastAsia="Arial Narrow" w:hAnsi="Arial Narrow" w:cs="Arial Narrow"/>
      <w:b/>
      <w:bCs/>
      <w:sz w:val="20"/>
      <w:szCs w:val="20"/>
      <w:lang w:val="de-DE"/>
    </w:rPr>
  </w:style>
  <w:style w:type="paragraph" w:styleId="Sprechblasentext">
    <w:name w:val="Balloon Text"/>
    <w:basedOn w:val="Standard"/>
    <w:link w:val="SprechblasentextZchn"/>
    <w:uiPriority w:val="99"/>
    <w:semiHidden/>
    <w:unhideWhenUsed/>
    <w:rsid w:val="00AD180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D180B"/>
    <w:rPr>
      <w:rFonts w:ascii="Segoe UI" w:eastAsia="Arial Narrow" w:hAnsi="Segoe UI" w:cs="Segoe UI"/>
      <w:sz w:val="18"/>
      <w:szCs w:val="18"/>
      <w:lang w:val="de-DE"/>
    </w:rPr>
  </w:style>
  <w:style w:type="paragraph" w:styleId="berarbeitung">
    <w:name w:val="Revision"/>
    <w:hidden/>
    <w:uiPriority w:val="99"/>
    <w:semiHidden/>
    <w:rsid w:val="00205140"/>
    <w:pPr>
      <w:widowControl/>
      <w:autoSpaceDE/>
      <w:autoSpaceDN/>
    </w:pPr>
    <w:rPr>
      <w:rFonts w:ascii="Arial Narrow" w:eastAsia="Arial Narrow" w:hAnsi="Arial Narrow" w:cs="Arial Narrow"/>
      <w:lang w:val="de-DE"/>
    </w:rPr>
  </w:style>
  <w:style w:type="character" w:styleId="BesuchterLink">
    <w:name w:val="FollowedHyperlink"/>
    <w:basedOn w:val="Absatz-Standardschriftart"/>
    <w:uiPriority w:val="99"/>
    <w:semiHidden/>
    <w:unhideWhenUsed/>
    <w:rsid w:val="002006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9510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usschreibung@bayklif2.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usschreibung@bayklif2.de" TargetMode="External"/><Relationship Id="rId5" Type="http://schemas.openxmlformats.org/officeDocument/2006/relationships/webSettings" Target="webSettings.xml"/><Relationship Id="rId10" Type="http://schemas.openxmlformats.org/officeDocument/2006/relationships/hyperlink" Target="http://www.bayklif2.d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95943-90DF-457A-975F-1549FC41D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1282</Words>
  <Characters>8079</Characters>
  <Application>Microsoft Office Word</Application>
  <DocSecurity>0</DocSecurity>
  <Lines>67</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Preißinger, Frauke (StMWK)</dc:creator>
  <cp:lastModifiedBy>Microsoft Office User</cp:lastModifiedBy>
  <cp:revision>2</cp:revision>
  <dcterms:created xsi:type="dcterms:W3CDTF">2024-12-06T13:26:00Z</dcterms:created>
  <dcterms:modified xsi:type="dcterms:W3CDTF">2024-12-06T13:26:00Z</dcterms:modified>
</cp:coreProperties>
</file>